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87938" w14:textId="7ABD90C8" w:rsidR="00077B20" w:rsidRDefault="008E273C" w:rsidP="00BD2C98">
      <w:pPr>
        <w:spacing w:after="0" w:line="240" w:lineRule="auto"/>
        <w:rPr>
          <w:b/>
          <w:color w:val="1F497D" w:themeColor="text2"/>
          <w:sz w:val="96"/>
        </w:rPr>
      </w:pPr>
      <w:r>
        <w:rPr>
          <w:noProof/>
        </w:rPr>
        <w:drawing>
          <wp:inline distT="0" distB="0" distL="0" distR="0" wp14:anchorId="0165EE21" wp14:editId="20A94E28">
            <wp:extent cx="1578420" cy="4280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7919" cy="4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525F18A8" w14:textId="77777777" w:rsidR="00077B20" w:rsidRDefault="00077B20" w:rsidP="00BD2C98">
      <w:pPr>
        <w:spacing w:after="0" w:line="240" w:lineRule="auto"/>
        <w:rPr>
          <w:b/>
          <w:color w:val="1F497D" w:themeColor="text2"/>
          <w:sz w:val="96"/>
        </w:rPr>
      </w:pPr>
    </w:p>
    <w:p w14:paraId="39E9B56C" w14:textId="77777777" w:rsidR="00C8264F" w:rsidRPr="0024346F" w:rsidRDefault="00C8264F" w:rsidP="00E902E7">
      <w:pPr>
        <w:pStyle w:val="a3"/>
        <w:spacing w:before="360" w:after="0" w:line="360" w:lineRule="auto"/>
        <w:ind w:left="425"/>
        <w:contextualSpacing w:val="0"/>
        <w:jc w:val="both"/>
        <w:rPr>
          <w:rFonts w:ascii="Verdana" w:hAnsi="Verdana"/>
          <w:b/>
          <w:color w:val="1F497D" w:themeColor="text2"/>
          <w:sz w:val="24"/>
          <w:szCs w:val="20"/>
        </w:rPr>
      </w:pPr>
      <w:r>
        <w:rPr>
          <w:rFonts w:ascii="Verdana" w:hAnsi="Verdana"/>
          <w:b/>
          <w:color w:val="1F497D" w:themeColor="text2"/>
          <w:sz w:val="24"/>
          <w:szCs w:val="20"/>
        </w:rPr>
        <w:t>Описание и работа</w:t>
      </w:r>
      <w:r w:rsidR="00707D12">
        <w:rPr>
          <w:rFonts w:ascii="Verdana" w:hAnsi="Verdana"/>
          <w:b/>
          <w:color w:val="1F497D" w:themeColor="text2"/>
          <w:sz w:val="24"/>
          <w:szCs w:val="20"/>
        </w:rPr>
        <w:t xml:space="preserve"> комплекса</w:t>
      </w:r>
    </w:p>
    <w:p w14:paraId="55E1CDBE" w14:textId="77777777" w:rsidR="00C8264F" w:rsidRDefault="007B0511" w:rsidP="00E902E7">
      <w:pPr>
        <w:pStyle w:val="3"/>
        <w:spacing w:before="120" w:line="360" w:lineRule="auto"/>
        <w:ind w:firstLine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Состав</w:t>
      </w:r>
      <w:r w:rsidR="00C8264F" w:rsidRPr="009C1081">
        <w:rPr>
          <w:rFonts w:ascii="Verdana" w:hAnsi="Verdana"/>
          <w:sz w:val="20"/>
          <w:szCs w:val="20"/>
        </w:rPr>
        <w:t xml:space="preserve"> </w:t>
      </w:r>
      <w:r w:rsidR="009D3188">
        <w:rPr>
          <w:rFonts w:ascii="Verdana" w:hAnsi="Verdana"/>
          <w:sz w:val="20"/>
          <w:szCs w:val="20"/>
        </w:rPr>
        <w:t>комплекса</w:t>
      </w:r>
    </w:p>
    <w:p w14:paraId="529EE63D" w14:textId="77777777" w:rsidR="009D3188" w:rsidRDefault="00596E77" w:rsidP="00C879DA">
      <w:pPr>
        <w:spacing w:after="0" w:line="360" w:lineRule="auto"/>
        <w:ind w:firstLine="567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РСК</w:t>
      </w:r>
      <w:r w:rsidR="009D3188" w:rsidRPr="009D3188">
        <w:rPr>
          <w:rFonts w:ascii="Verdana" w:hAnsi="Verdana"/>
          <w:sz w:val="20"/>
        </w:rPr>
        <w:t xml:space="preserve"> состоит за манипулятора робота, шкафа управления роботом</w:t>
      </w:r>
      <w:r w:rsidR="00AF63A0">
        <w:rPr>
          <w:rFonts w:ascii="Verdana" w:hAnsi="Verdana"/>
          <w:sz w:val="20"/>
        </w:rPr>
        <w:t xml:space="preserve"> (контроллера)</w:t>
      </w:r>
      <w:r w:rsidR="009D3188" w:rsidRPr="009D3188">
        <w:rPr>
          <w:rFonts w:ascii="Verdana" w:hAnsi="Verdana"/>
          <w:sz w:val="20"/>
        </w:rPr>
        <w:t>, пульта управления роботом,</w:t>
      </w:r>
      <w:r w:rsidR="00E87CBD">
        <w:rPr>
          <w:rFonts w:ascii="Verdana" w:hAnsi="Verdana"/>
          <w:sz w:val="20"/>
        </w:rPr>
        <w:t xml:space="preserve"> </w:t>
      </w:r>
      <w:r w:rsidR="009D3188" w:rsidRPr="009D3188">
        <w:rPr>
          <w:rFonts w:ascii="Verdana" w:hAnsi="Verdana"/>
          <w:sz w:val="20"/>
        </w:rPr>
        <w:t>сварочного источника</w:t>
      </w:r>
      <w:r w:rsidR="00AB64F7">
        <w:rPr>
          <w:rFonts w:ascii="Verdana" w:hAnsi="Verdana"/>
          <w:sz w:val="20"/>
        </w:rPr>
        <w:t xml:space="preserve"> питания</w:t>
      </w:r>
      <w:r w:rsidR="009D3188" w:rsidRPr="009D3188">
        <w:rPr>
          <w:rFonts w:ascii="Verdana" w:hAnsi="Verdana"/>
          <w:sz w:val="20"/>
        </w:rPr>
        <w:t>, механизма подачи проволоки</w:t>
      </w:r>
      <w:r w:rsidR="00FF4593">
        <w:rPr>
          <w:rFonts w:ascii="Verdana" w:hAnsi="Verdana"/>
          <w:sz w:val="20"/>
        </w:rPr>
        <w:t>, сварочной горелки,</w:t>
      </w:r>
      <w:r w:rsidR="009E5FD5">
        <w:rPr>
          <w:rFonts w:ascii="Verdana" w:hAnsi="Verdana"/>
          <w:sz w:val="20"/>
        </w:rPr>
        <w:t xml:space="preserve"> соединительных кабелей</w:t>
      </w:r>
      <w:r w:rsidR="00FF4593">
        <w:rPr>
          <w:rFonts w:ascii="Verdana" w:hAnsi="Verdana"/>
          <w:sz w:val="20"/>
        </w:rPr>
        <w:t xml:space="preserve"> и платы системы </w:t>
      </w:r>
      <w:r w:rsidR="00FF4593">
        <w:rPr>
          <w:rFonts w:ascii="Verdana" w:hAnsi="Verdana"/>
          <w:sz w:val="20"/>
          <w:lang w:val="en-US"/>
        </w:rPr>
        <w:t>touch</w:t>
      </w:r>
      <w:r w:rsidR="00FF4593">
        <w:rPr>
          <w:rFonts w:ascii="Verdana" w:hAnsi="Verdana"/>
          <w:sz w:val="20"/>
        </w:rPr>
        <w:t xml:space="preserve"> </w:t>
      </w:r>
      <w:r w:rsidR="00FF4593">
        <w:rPr>
          <w:rFonts w:ascii="Verdana" w:hAnsi="Verdana"/>
          <w:sz w:val="20"/>
          <w:lang w:val="en-US"/>
        </w:rPr>
        <w:t>sense</w:t>
      </w:r>
      <w:r w:rsidR="00FF4593" w:rsidRPr="000D3B69">
        <w:rPr>
          <w:rFonts w:ascii="Verdana" w:hAnsi="Verdana"/>
          <w:sz w:val="20"/>
        </w:rPr>
        <w:t xml:space="preserve"> </w:t>
      </w:r>
      <w:r w:rsidR="00FF4593">
        <w:rPr>
          <w:rFonts w:ascii="Verdana" w:hAnsi="Verdana"/>
          <w:sz w:val="20"/>
        </w:rPr>
        <w:t>для поиска деталей</w:t>
      </w:r>
      <w:r w:rsidR="009E5FD5">
        <w:rPr>
          <w:rFonts w:ascii="Verdana" w:hAnsi="Verdana"/>
          <w:sz w:val="20"/>
        </w:rPr>
        <w:t>.</w:t>
      </w:r>
    </w:p>
    <w:p w14:paraId="34F3816F" w14:textId="67506269" w:rsidR="009E5FD5" w:rsidRPr="009E5FD5" w:rsidRDefault="00AE574D" w:rsidP="00596E77">
      <w:pPr>
        <w:spacing w:after="0" w:line="360" w:lineRule="auto"/>
        <w:jc w:val="center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 wp14:anchorId="11DC4378" wp14:editId="4C22B331">
            <wp:extent cx="3172570" cy="4433403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610" cy="449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5FE7" w14:textId="77777777" w:rsidR="009D3188" w:rsidRPr="00174A0B" w:rsidRDefault="00174A0B" w:rsidP="00596E77">
      <w:pPr>
        <w:spacing w:after="0" w:line="360" w:lineRule="auto"/>
        <w:jc w:val="center"/>
        <w:rPr>
          <w:rFonts w:ascii="Verdana" w:hAnsi="Verdana"/>
          <w:i/>
          <w:sz w:val="18"/>
        </w:rPr>
      </w:pPr>
      <w:r w:rsidRPr="00174A0B">
        <w:rPr>
          <w:rFonts w:ascii="Verdana" w:hAnsi="Verdana"/>
          <w:i/>
          <w:sz w:val="18"/>
        </w:rPr>
        <w:t>Рисунок</w:t>
      </w:r>
      <w:r w:rsidR="00E86A6F" w:rsidRPr="00174A0B">
        <w:rPr>
          <w:rFonts w:ascii="Verdana" w:hAnsi="Verdana"/>
          <w:i/>
          <w:sz w:val="18"/>
        </w:rPr>
        <w:t xml:space="preserve"> </w:t>
      </w:r>
      <w:r w:rsidR="009D3188" w:rsidRPr="00174A0B">
        <w:rPr>
          <w:rFonts w:ascii="Verdana" w:hAnsi="Verdana"/>
          <w:i/>
          <w:sz w:val="18"/>
        </w:rPr>
        <w:t>1</w:t>
      </w:r>
      <w:r w:rsidR="00E86A6F" w:rsidRPr="00174A0B">
        <w:rPr>
          <w:rFonts w:ascii="Verdana" w:hAnsi="Verdana"/>
          <w:i/>
          <w:sz w:val="18"/>
        </w:rPr>
        <w:t>.</w:t>
      </w:r>
      <w:r w:rsidR="009D3188" w:rsidRPr="00174A0B">
        <w:rPr>
          <w:rFonts w:ascii="Verdana" w:hAnsi="Verdana"/>
          <w:i/>
          <w:sz w:val="18"/>
        </w:rPr>
        <w:t xml:space="preserve"> Внешний вид манипулятора робота</w:t>
      </w:r>
    </w:p>
    <w:p w14:paraId="6EA1264A" w14:textId="410D34C9" w:rsidR="00AB64F7" w:rsidRPr="00C22E5C" w:rsidRDefault="0057453C" w:rsidP="004B10D2">
      <w:pPr>
        <w:pStyle w:val="2"/>
        <w:spacing w:before="0" w:line="360" w:lineRule="auto"/>
        <w:jc w:val="center"/>
        <w:rPr>
          <w:rFonts w:cs="Arial"/>
          <w:b/>
          <w:sz w:val="24"/>
          <w:szCs w:val="24"/>
        </w:rPr>
      </w:pPr>
      <w:r w:rsidRPr="0057453C">
        <w:rPr>
          <w:rFonts w:cs="Arial"/>
          <w:b/>
          <w:noProof/>
          <w:sz w:val="24"/>
          <w:szCs w:val="24"/>
          <w:lang w:eastAsia="ru-RU"/>
        </w:rPr>
        <w:lastRenderedPageBreak/>
        <w:t xml:space="preserve"> </w:t>
      </w:r>
      <w:r w:rsidR="001A4243">
        <w:rPr>
          <w:noProof/>
        </w:rPr>
        <w:drawing>
          <wp:inline distT="0" distB="0" distL="0" distR="0" wp14:anchorId="32AEE7E0" wp14:editId="149D09EA">
            <wp:extent cx="2091193" cy="314629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9978" cy="317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12C" w:rsidRPr="00C22E5C">
        <w:rPr>
          <w:rFonts w:cs="Arial"/>
          <w:b/>
          <w:sz w:val="24"/>
          <w:szCs w:val="24"/>
        </w:rPr>
        <w:t xml:space="preserve">     </w:t>
      </w:r>
      <w:r w:rsidR="00AE574D">
        <w:rPr>
          <w:noProof/>
        </w:rPr>
        <w:drawing>
          <wp:inline distT="0" distB="0" distL="0" distR="0" wp14:anchorId="1845C4B7" wp14:editId="1E0DF9D7">
            <wp:extent cx="3434489" cy="2186608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9168" cy="22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74D">
        <w:rPr>
          <w:rFonts w:cs="Arial"/>
          <w:b/>
          <w:noProof/>
          <w:sz w:val="24"/>
          <w:szCs w:val="24"/>
          <w:lang w:eastAsia="ru-RU"/>
        </w:rPr>
        <w:t xml:space="preserve"> </w:t>
      </w:r>
    </w:p>
    <w:p w14:paraId="3746CB03" w14:textId="77777777" w:rsidR="00AB64F7" w:rsidRPr="00174A0B" w:rsidRDefault="00AB64F7" w:rsidP="006C002E">
      <w:pPr>
        <w:spacing w:after="0" w:line="360" w:lineRule="auto"/>
        <w:jc w:val="center"/>
        <w:rPr>
          <w:rFonts w:ascii="Verdana" w:hAnsi="Verdana"/>
          <w:i/>
          <w:sz w:val="18"/>
        </w:rPr>
      </w:pPr>
      <w:r w:rsidRPr="00174A0B">
        <w:rPr>
          <w:rFonts w:ascii="Verdana" w:hAnsi="Verdana"/>
          <w:i/>
          <w:sz w:val="18"/>
        </w:rPr>
        <w:t>Рис</w:t>
      </w:r>
      <w:r w:rsidR="00174A0B" w:rsidRPr="00174A0B">
        <w:rPr>
          <w:rFonts w:ascii="Verdana" w:hAnsi="Verdana"/>
          <w:i/>
          <w:sz w:val="18"/>
        </w:rPr>
        <w:t>унок</w:t>
      </w:r>
      <w:r w:rsidR="00E86A6F" w:rsidRPr="00174A0B">
        <w:rPr>
          <w:rFonts w:ascii="Verdana" w:hAnsi="Verdana"/>
          <w:i/>
          <w:sz w:val="18"/>
        </w:rPr>
        <w:t xml:space="preserve"> </w:t>
      </w:r>
      <w:r w:rsidRPr="00174A0B">
        <w:rPr>
          <w:rFonts w:ascii="Verdana" w:hAnsi="Verdana"/>
          <w:i/>
          <w:sz w:val="18"/>
        </w:rPr>
        <w:t>2</w:t>
      </w:r>
      <w:r w:rsidR="00E86A6F" w:rsidRPr="00174A0B">
        <w:rPr>
          <w:rFonts w:ascii="Verdana" w:hAnsi="Verdana"/>
          <w:i/>
          <w:sz w:val="18"/>
        </w:rPr>
        <w:t>.</w:t>
      </w:r>
      <w:r w:rsidRPr="00174A0B">
        <w:rPr>
          <w:rFonts w:ascii="Verdana" w:hAnsi="Verdana"/>
          <w:i/>
          <w:sz w:val="18"/>
        </w:rPr>
        <w:t xml:space="preserve"> Внешний вид</w:t>
      </w:r>
      <w:r w:rsidR="00AF63A0">
        <w:rPr>
          <w:rFonts w:ascii="Verdana" w:hAnsi="Verdana"/>
          <w:i/>
          <w:sz w:val="18"/>
        </w:rPr>
        <w:t xml:space="preserve"> </w:t>
      </w:r>
      <w:r w:rsidR="004B10D2">
        <w:rPr>
          <w:rFonts w:ascii="Verdana" w:hAnsi="Verdana"/>
          <w:i/>
          <w:sz w:val="18"/>
        </w:rPr>
        <w:t>шкафа управления</w:t>
      </w:r>
      <w:r w:rsidR="00C879DA">
        <w:rPr>
          <w:rFonts w:ascii="Verdana" w:hAnsi="Verdana"/>
          <w:i/>
          <w:sz w:val="18"/>
        </w:rPr>
        <w:t xml:space="preserve"> (контроллера</w:t>
      </w:r>
      <w:r w:rsidR="004B10D2">
        <w:rPr>
          <w:rFonts w:ascii="Verdana" w:hAnsi="Verdana"/>
          <w:i/>
          <w:sz w:val="18"/>
        </w:rPr>
        <w:t>)</w:t>
      </w:r>
      <w:r w:rsidR="00AF63A0">
        <w:rPr>
          <w:rFonts w:ascii="Verdana" w:hAnsi="Verdana"/>
          <w:i/>
          <w:sz w:val="18"/>
        </w:rPr>
        <w:t xml:space="preserve"> и</w:t>
      </w:r>
      <w:r w:rsidRPr="00174A0B">
        <w:rPr>
          <w:rFonts w:ascii="Verdana" w:hAnsi="Verdana"/>
          <w:i/>
          <w:sz w:val="18"/>
        </w:rPr>
        <w:t xml:space="preserve"> пульта управления роботом</w:t>
      </w:r>
    </w:p>
    <w:p w14:paraId="31E6FBBF" w14:textId="77777777" w:rsidR="00AB64F7" w:rsidRPr="00217C67" w:rsidRDefault="004B10D2" w:rsidP="004B10D2">
      <w:pPr>
        <w:spacing w:before="240"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CB63C4C" wp14:editId="363403E8">
            <wp:extent cx="2021785" cy="244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85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 w:rsidR="00BB34E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4869C06" wp14:editId="3B1C4342">
            <wp:extent cx="3174511" cy="2160000"/>
            <wp:effectExtent l="0" t="0" r="6985" b="0"/>
            <wp:docPr id="22" name="Рисунок 22" descr="C:\Users\Ivan\Desktop\HY1006-145B.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\Desktop\HY1006-145B.4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9712" w14:textId="77777777" w:rsidR="00AB64F7" w:rsidRDefault="00AB64F7" w:rsidP="0009629B">
      <w:pPr>
        <w:spacing w:after="0" w:line="360" w:lineRule="auto"/>
        <w:jc w:val="center"/>
        <w:rPr>
          <w:rFonts w:ascii="Verdana" w:hAnsi="Verdana"/>
          <w:i/>
          <w:sz w:val="18"/>
        </w:rPr>
      </w:pPr>
      <w:r w:rsidRPr="00174A0B">
        <w:rPr>
          <w:rFonts w:ascii="Verdana" w:hAnsi="Verdana"/>
          <w:i/>
          <w:sz w:val="18"/>
        </w:rPr>
        <w:t>Рис</w:t>
      </w:r>
      <w:r w:rsidR="00174A0B">
        <w:rPr>
          <w:rFonts w:ascii="Verdana" w:hAnsi="Verdana"/>
          <w:i/>
          <w:sz w:val="18"/>
        </w:rPr>
        <w:t xml:space="preserve">унок </w:t>
      </w:r>
      <w:r w:rsidR="004B10D2">
        <w:rPr>
          <w:rFonts w:ascii="Verdana" w:hAnsi="Verdana"/>
          <w:i/>
          <w:sz w:val="18"/>
        </w:rPr>
        <w:t>3</w:t>
      </w:r>
      <w:r w:rsidRPr="00174A0B">
        <w:rPr>
          <w:rFonts w:ascii="Verdana" w:hAnsi="Verdana"/>
          <w:i/>
          <w:sz w:val="18"/>
        </w:rPr>
        <w:t>. Внешний вид</w:t>
      </w:r>
      <w:r w:rsidR="004B10D2">
        <w:rPr>
          <w:rFonts w:ascii="Verdana" w:hAnsi="Verdana"/>
          <w:i/>
          <w:sz w:val="18"/>
        </w:rPr>
        <w:t xml:space="preserve"> сварочного источника питания и </w:t>
      </w:r>
      <w:r w:rsidRPr="00174A0B">
        <w:rPr>
          <w:rFonts w:ascii="Verdana" w:hAnsi="Verdana"/>
          <w:i/>
          <w:sz w:val="18"/>
        </w:rPr>
        <w:t>механизма подачи проволоки</w:t>
      </w:r>
    </w:p>
    <w:p w14:paraId="1934485C" w14:textId="77777777" w:rsidR="00CC0BB2" w:rsidRDefault="00CC0BB2">
      <w:pPr>
        <w:rPr>
          <w:rFonts w:ascii="Verdana" w:eastAsiaTheme="majorEastAsia" w:hAnsi="Verdana" w:cstheme="majorBidi"/>
          <w:b/>
          <w:bCs/>
          <w:color w:val="4F81BD" w:themeColor="accent1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05C8BB74" w14:textId="77777777" w:rsidR="0061252F" w:rsidRPr="009C1081" w:rsidRDefault="0061252F" w:rsidP="00E902E7">
      <w:pPr>
        <w:pStyle w:val="3"/>
        <w:spacing w:before="24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Назначение</w:t>
      </w:r>
      <w:r w:rsidRPr="009C1081">
        <w:rPr>
          <w:rFonts w:ascii="Verdana" w:hAnsi="Verdana"/>
          <w:sz w:val="20"/>
          <w:szCs w:val="20"/>
        </w:rPr>
        <w:t xml:space="preserve"> </w:t>
      </w:r>
      <w:r w:rsidR="009D3188">
        <w:rPr>
          <w:rFonts w:ascii="Verdana" w:hAnsi="Verdana"/>
          <w:sz w:val="20"/>
          <w:szCs w:val="20"/>
        </w:rPr>
        <w:t>комплекса</w:t>
      </w:r>
    </w:p>
    <w:p w14:paraId="00CC164E" w14:textId="77777777" w:rsidR="009D3188" w:rsidRPr="00AB64F7" w:rsidRDefault="002034C5" w:rsidP="00AB64F7">
      <w:pPr>
        <w:spacing w:after="0" w:line="360" w:lineRule="auto"/>
        <w:ind w:firstLine="567"/>
        <w:jc w:val="both"/>
        <w:rPr>
          <w:rFonts w:ascii="Verdana" w:hAnsi="Verdana"/>
          <w:sz w:val="20"/>
        </w:rPr>
      </w:pPr>
      <w:r w:rsidRPr="002034C5">
        <w:rPr>
          <w:rFonts w:ascii="Verdana" w:hAnsi="Verdana"/>
          <w:sz w:val="20"/>
        </w:rPr>
        <w:t>РСК</w:t>
      </w:r>
      <w:r w:rsidR="009D3188" w:rsidRPr="00AB64F7">
        <w:rPr>
          <w:rFonts w:ascii="Verdana" w:hAnsi="Verdana"/>
          <w:sz w:val="20"/>
        </w:rPr>
        <w:t xml:space="preserve"> предназначен для выполнения автоматической MIG</w:t>
      </w:r>
      <w:r w:rsidR="00174A0B" w:rsidRPr="00174A0B">
        <w:rPr>
          <w:rFonts w:ascii="Verdana" w:hAnsi="Verdana"/>
          <w:sz w:val="20"/>
        </w:rPr>
        <w:t>/</w:t>
      </w:r>
      <w:r w:rsidR="00174A0B">
        <w:rPr>
          <w:rFonts w:ascii="Verdana" w:hAnsi="Verdana"/>
          <w:sz w:val="20"/>
          <w:lang w:val="en-US"/>
        </w:rPr>
        <w:t>MAG</w:t>
      </w:r>
      <w:r w:rsidR="009D3188" w:rsidRPr="00AB64F7">
        <w:rPr>
          <w:rFonts w:ascii="Verdana" w:hAnsi="Verdana"/>
          <w:sz w:val="20"/>
        </w:rPr>
        <w:t xml:space="preserve"> сварки по предварительно написанной программе движения.</w:t>
      </w:r>
    </w:p>
    <w:p w14:paraId="3080548D" w14:textId="77777777" w:rsidR="0074215D" w:rsidRDefault="0074215D" w:rsidP="00E902E7">
      <w:pPr>
        <w:pStyle w:val="3"/>
        <w:spacing w:before="24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Характеристики (свойства)</w:t>
      </w:r>
      <w:r w:rsidRPr="009C1081">
        <w:rPr>
          <w:rFonts w:ascii="Verdana" w:hAnsi="Verdana"/>
          <w:sz w:val="20"/>
          <w:szCs w:val="20"/>
        </w:rPr>
        <w:t xml:space="preserve"> </w:t>
      </w:r>
      <w:r w:rsidR="00AB64F7">
        <w:rPr>
          <w:rFonts w:ascii="Verdana" w:hAnsi="Verdana"/>
          <w:sz w:val="20"/>
          <w:szCs w:val="20"/>
        </w:rPr>
        <w:t>комплекса</w:t>
      </w:r>
    </w:p>
    <w:p w14:paraId="46387120" w14:textId="77777777" w:rsidR="00540C8B" w:rsidRPr="00E902E7" w:rsidRDefault="002034C5" w:rsidP="00E902E7">
      <w:pPr>
        <w:spacing w:before="240" w:after="0" w:line="360" w:lineRule="auto"/>
        <w:rPr>
          <w:rFonts w:ascii="Verdana" w:hAnsi="Verdana"/>
          <w:b/>
          <w:color w:val="4F81BD" w:themeColor="accent1"/>
          <w:sz w:val="20"/>
        </w:rPr>
      </w:pPr>
      <w:r w:rsidRPr="00E902E7">
        <w:rPr>
          <w:rFonts w:ascii="Verdana" w:hAnsi="Verdana"/>
          <w:b/>
          <w:color w:val="4F81BD" w:themeColor="accent1"/>
          <w:sz w:val="20"/>
        </w:rPr>
        <w:t>Промышленный робот</w:t>
      </w:r>
    </w:p>
    <w:p w14:paraId="7E58BE09" w14:textId="77777777" w:rsidR="00AB64F7" w:rsidRPr="002A7C4A" w:rsidRDefault="002A7C4A" w:rsidP="00C23671">
      <w:pPr>
        <w:spacing w:before="120" w:after="0"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Таблица 1</w:t>
      </w:r>
      <w:r w:rsidRPr="002A7C4A">
        <w:rPr>
          <w:rFonts w:ascii="Verdana" w:hAnsi="Verdana"/>
          <w:sz w:val="20"/>
        </w:rPr>
        <w:t>.</w:t>
      </w:r>
      <w:r w:rsidR="00AB64F7" w:rsidRPr="00AB64F7">
        <w:rPr>
          <w:rFonts w:ascii="Verdana" w:hAnsi="Verdana"/>
          <w:sz w:val="20"/>
        </w:rPr>
        <w:t xml:space="preserve"> Основные технические характеристики манипулятора робота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1757"/>
        <w:gridCol w:w="4055"/>
      </w:tblGrid>
      <w:tr w:rsidR="00AB64F7" w:rsidRPr="00AB64F7" w14:paraId="4BDBA20C" w14:textId="77777777" w:rsidTr="00FF4593">
        <w:trPr>
          <w:trHeight w:hRule="exact" w:val="446"/>
        </w:trPr>
        <w:tc>
          <w:tcPr>
            <w:tcW w:w="4314" w:type="dxa"/>
            <w:gridSpan w:val="2"/>
            <w:vAlign w:val="center"/>
          </w:tcPr>
          <w:p w14:paraId="2D7F6CE3" w14:textId="77777777" w:rsidR="00AB64F7" w:rsidRPr="002B5D0D" w:rsidRDefault="006D6A25" w:rsidP="00FF23E4">
            <w:pPr>
              <w:pStyle w:val="TableParagraph"/>
              <w:ind w:left="57"/>
              <w:jc w:val="center"/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4055" w:type="dxa"/>
            <w:vAlign w:val="center"/>
          </w:tcPr>
          <w:p w14:paraId="0C80FFA2" w14:textId="77777777" w:rsidR="00AB64F7" w:rsidRPr="002B5D0D" w:rsidRDefault="006D6A25" w:rsidP="00FF23E4">
            <w:pPr>
              <w:pStyle w:val="TableParagraph"/>
              <w:spacing w:before="34"/>
              <w:ind w:left="50"/>
              <w:jc w:val="center"/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  <w:t>Значение</w:t>
            </w:r>
          </w:p>
        </w:tc>
      </w:tr>
      <w:tr w:rsidR="002A7C4A" w:rsidRPr="00AB64F7" w14:paraId="5064AB04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43E4890A" w14:textId="77777777" w:rsidR="002A7C4A" w:rsidRPr="002B5D0D" w:rsidRDefault="00FF4593" w:rsidP="00C23671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055" w:type="dxa"/>
            <w:vAlign w:val="center"/>
          </w:tcPr>
          <w:p w14:paraId="316A26F1" w14:textId="2E9444D3" w:rsidR="002A7C4A" w:rsidRPr="009B6E75" w:rsidRDefault="009B6E75" w:rsidP="009B6E75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9B6E75">
              <w:rPr>
                <w:rFonts w:ascii="Verdana" w:eastAsia="Arial" w:hAnsi="Verdana" w:cs="Arial"/>
                <w:sz w:val="20"/>
                <w:szCs w:val="20"/>
                <w:lang w:val="ru-RU"/>
              </w:rPr>
              <w:t>QJR6-1400H-SM-SD</w:t>
            </w:r>
          </w:p>
        </w:tc>
      </w:tr>
      <w:tr w:rsidR="00FF4593" w:rsidRPr="00991689" w14:paraId="7AD8EF2D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41018C86" w14:textId="77777777" w:rsidR="00FF4593" w:rsidRDefault="00FF4593" w:rsidP="00C23671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Артикул</w:t>
            </w:r>
          </w:p>
        </w:tc>
        <w:tc>
          <w:tcPr>
            <w:tcW w:w="4055" w:type="dxa"/>
            <w:vAlign w:val="center"/>
          </w:tcPr>
          <w:p w14:paraId="7378C2E0" w14:textId="612A67DA" w:rsidR="00FF4593" w:rsidRPr="009B6E75" w:rsidRDefault="009B6E75" w:rsidP="009B6E75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9B6E75">
              <w:rPr>
                <w:rFonts w:ascii="Verdana" w:eastAsia="Arial" w:hAnsi="Verdana" w:cs="Arial"/>
                <w:sz w:val="20"/>
                <w:szCs w:val="20"/>
                <w:lang w:val="ru-RU"/>
              </w:rPr>
              <w:t>QJR6-1400H-SM-SD</w:t>
            </w:r>
          </w:p>
        </w:tc>
      </w:tr>
      <w:tr w:rsidR="002A7C4A" w:rsidRPr="00AB64F7" w14:paraId="667A3896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6F5C8F73" w14:textId="77777777" w:rsidR="002A7C4A" w:rsidRPr="002B5D0D" w:rsidRDefault="002A7C4A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Применение</w:t>
            </w:r>
          </w:p>
        </w:tc>
        <w:tc>
          <w:tcPr>
            <w:tcW w:w="4055" w:type="dxa"/>
            <w:vAlign w:val="center"/>
          </w:tcPr>
          <w:p w14:paraId="4CF82397" w14:textId="77777777" w:rsidR="002A7C4A" w:rsidRPr="002B5D0D" w:rsidRDefault="006D6A25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С</w:t>
            </w:r>
            <w:r w:rsidR="002A7C4A"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варочный робот</w:t>
            </w:r>
          </w:p>
        </w:tc>
      </w:tr>
      <w:tr w:rsidR="002A7C4A" w:rsidRPr="00AB64F7" w14:paraId="4A8616CE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79D9BF6F" w14:textId="77777777" w:rsidR="002A7C4A" w:rsidRPr="002B5D0D" w:rsidRDefault="002A7C4A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Тип конструкции</w:t>
            </w:r>
          </w:p>
        </w:tc>
        <w:tc>
          <w:tcPr>
            <w:tcW w:w="4055" w:type="dxa"/>
            <w:vAlign w:val="center"/>
          </w:tcPr>
          <w:p w14:paraId="31920993" w14:textId="77777777" w:rsidR="002A7C4A" w:rsidRPr="002B5D0D" w:rsidRDefault="006D6A25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В</w:t>
            </w:r>
            <w:r w:rsidR="002A7C4A"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ертикально сочлененный</w:t>
            </w:r>
          </w:p>
        </w:tc>
      </w:tr>
      <w:tr w:rsidR="002A7C4A" w:rsidRPr="00AB64F7" w14:paraId="5E5DE10A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1525C4D7" w14:textId="77777777" w:rsidR="002A7C4A" w:rsidRPr="002B5D0D" w:rsidRDefault="002B5D0D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Число управляемых осей</w:t>
            </w:r>
          </w:p>
        </w:tc>
        <w:tc>
          <w:tcPr>
            <w:tcW w:w="4055" w:type="dxa"/>
            <w:vAlign w:val="center"/>
          </w:tcPr>
          <w:p w14:paraId="64FD2413" w14:textId="77777777" w:rsidR="002A7C4A" w:rsidRPr="002B5D0D" w:rsidRDefault="002A7C4A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</w:p>
        </w:tc>
      </w:tr>
      <w:tr w:rsidR="002A7C4A" w:rsidRPr="00AB64F7" w14:paraId="2D82847C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528F2B4D" w14:textId="77777777" w:rsidR="002A7C4A" w:rsidRPr="002B5D0D" w:rsidRDefault="002B5D0D" w:rsidP="002B5D0D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Максимальная г</w:t>
            </w:r>
            <w:r w:rsidR="002A7C4A"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рузоподъ</w:t>
            </w:r>
            <w:r w:rsidR="006D6A25"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ё</w:t>
            </w:r>
            <w:r w:rsidR="002A7C4A" w:rsidRPr="002B5D0D">
              <w:rPr>
                <w:rFonts w:ascii="Verdana" w:eastAsia="Arial" w:hAnsi="Verdana" w:cs="Arial"/>
                <w:sz w:val="20"/>
                <w:szCs w:val="20"/>
              </w:rPr>
              <w:t>мность</w:t>
            </w:r>
          </w:p>
        </w:tc>
        <w:tc>
          <w:tcPr>
            <w:tcW w:w="4055" w:type="dxa"/>
            <w:vAlign w:val="center"/>
          </w:tcPr>
          <w:p w14:paraId="597D0DAD" w14:textId="2064F797" w:rsidR="002A7C4A" w:rsidRPr="002B5D0D" w:rsidRDefault="001A4243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  <w:r w:rsidR="002A7C4A" w:rsidRPr="002B5D0D">
              <w:rPr>
                <w:rFonts w:ascii="Verdana" w:eastAsia="Arial" w:hAnsi="Verdana" w:cs="Arial"/>
                <w:sz w:val="20"/>
                <w:szCs w:val="20"/>
              </w:rPr>
              <w:t xml:space="preserve"> кг</w:t>
            </w:r>
          </w:p>
        </w:tc>
      </w:tr>
      <w:tr w:rsidR="002B5D0D" w:rsidRPr="00AB64F7" w14:paraId="7E9F4703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03214C56" w14:textId="77777777" w:rsidR="002B5D0D" w:rsidRPr="002B5D0D" w:rsidRDefault="002B5D0D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Максимальная досягаемость</w:t>
            </w:r>
          </w:p>
        </w:tc>
        <w:tc>
          <w:tcPr>
            <w:tcW w:w="4055" w:type="dxa"/>
            <w:vAlign w:val="center"/>
          </w:tcPr>
          <w:p w14:paraId="2F7A3711" w14:textId="79D0F068" w:rsidR="002B5D0D" w:rsidRPr="002B5D0D" w:rsidRDefault="002B5D0D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1 4</w:t>
            </w:r>
            <w:r w:rsid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>56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2A7C4A" w:rsidRPr="00AB64F7" w14:paraId="3F67467E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3F744C01" w14:textId="77777777" w:rsidR="002A7C4A" w:rsidRPr="002B5D0D" w:rsidRDefault="00260AEC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Точность позиционирования</w:t>
            </w:r>
          </w:p>
        </w:tc>
        <w:tc>
          <w:tcPr>
            <w:tcW w:w="4055" w:type="dxa"/>
            <w:vAlign w:val="center"/>
          </w:tcPr>
          <w:p w14:paraId="6B949D66" w14:textId="77777777" w:rsidR="002A7C4A" w:rsidRPr="002B5D0D" w:rsidRDefault="002A7C4A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>±0</w:t>
            </w:r>
            <w:r w:rsidR="00936F31"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.</w:t>
            </w:r>
            <w:r w:rsidRPr="002B5D0D">
              <w:rPr>
                <w:rFonts w:ascii="Verdana" w:eastAsia="Arial" w:hAnsi="Verdana" w:cs="Arial"/>
                <w:sz w:val="20"/>
                <w:szCs w:val="20"/>
              </w:rPr>
              <w:t>08 мм</w:t>
            </w:r>
          </w:p>
        </w:tc>
      </w:tr>
      <w:tr w:rsidR="00FF23E4" w:rsidRPr="00AB64F7" w14:paraId="069B0AFD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78083419" w14:textId="77777777" w:rsidR="00FF23E4" w:rsidRPr="002B5D0D" w:rsidRDefault="00FF23E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Мощность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двигателей</w:t>
            </w:r>
          </w:p>
        </w:tc>
        <w:tc>
          <w:tcPr>
            <w:tcW w:w="4055" w:type="dxa"/>
            <w:vAlign w:val="center"/>
          </w:tcPr>
          <w:p w14:paraId="6DC3AB99" w14:textId="2693CE91" w:rsidR="00FF23E4" w:rsidRPr="002B5D0D" w:rsidRDefault="00FF23E4" w:rsidP="00CE4D19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2</w:t>
            </w:r>
            <w:r w:rsid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,65 </w:t>
            </w:r>
            <w:r w:rsidRPr="002B5D0D">
              <w:rPr>
                <w:rFonts w:ascii="Verdana" w:eastAsia="Arial" w:hAnsi="Verdana" w:cs="Arial"/>
                <w:sz w:val="20"/>
                <w:szCs w:val="20"/>
              </w:rPr>
              <w:t>кВ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А</w:t>
            </w:r>
          </w:p>
        </w:tc>
      </w:tr>
      <w:tr w:rsidR="00FF23E4" w:rsidRPr="00AB64F7" w14:paraId="2DFB688D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05014FE0" w14:textId="77777777" w:rsidR="00FF23E4" w:rsidRPr="002B5D0D" w:rsidRDefault="00FF23E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М</w:t>
            </w:r>
            <w:r w:rsidRPr="002B5D0D">
              <w:rPr>
                <w:rFonts w:ascii="Verdana" w:eastAsia="Arial" w:hAnsi="Verdana" w:cs="Arial"/>
                <w:sz w:val="20"/>
                <w:szCs w:val="20"/>
              </w:rPr>
              <w:t>асса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манипулятора</w:t>
            </w:r>
          </w:p>
        </w:tc>
        <w:tc>
          <w:tcPr>
            <w:tcW w:w="4055" w:type="dxa"/>
            <w:vAlign w:val="center"/>
          </w:tcPr>
          <w:p w14:paraId="1E61EE30" w14:textId="2FC609ED" w:rsidR="00FF23E4" w:rsidRPr="002B5D0D" w:rsidRDefault="00FF23E4" w:rsidP="00CE4D19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>1</w:t>
            </w:r>
            <w:r w:rsid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>5</w:t>
            </w:r>
            <w:r w:rsidRPr="002B5D0D">
              <w:rPr>
                <w:rFonts w:ascii="Verdana" w:eastAsia="Arial" w:hAnsi="Verdana" w:cs="Arial"/>
                <w:sz w:val="20"/>
                <w:szCs w:val="20"/>
              </w:rPr>
              <w:t>0 кг</w:t>
            </w:r>
          </w:p>
        </w:tc>
      </w:tr>
      <w:tr w:rsidR="00FF23E4" w:rsidRPr="00AB64F7" w14:paraId="5A3BD713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20E6BD25" w14:textId="77777777" w:rsidR="00FF23E4" w:rsidRPr="002B5D0D" w:rsidRDefault="00FF23E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Класс защиты</w:t>
            </w:r>
          </w:p>
        </w:tc>
        <w:tc>
          <w:tcPr>
            <w:tcW w:w="4055" w:type="dxa"/>
            <w:vAlign w:val="center"/>
          </w:tcPr>
          <w:p w14:paraId="4EF2F8B3" w14:textId="77777777" w:rsidR="00FF23E4" w:rsidRPr="002B5D0D" w:rsidRDefault="00FF23E4" w:rsidP="00CE4D19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IP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56</w:t>
            </w:r>
          </w:p>
        </w:tc>
      </w:tr>
      <w:tr w:rsidR="00FF23E4" w:rsidRPr="00AB64F7" w14:paraId="178FA536" w14:textId="77777777" w:rsidTr="00FF4593">
        <w:trPr>
          <w:trHeight w:hRule="exact" w:val="300"/>
        </w:trPr>
        <w:tc>
          <w:tcPr>
            <w:tcW w:w="4314" w:type="dxa"/>
            <w:gridSpan w:val="2"/>
            <w:vAlign w:val="center"/>
          </w:tcPr>
          <w:p w14:paraId="44B6CAE5" w14:textId="77777777" w:rsidR="00FF23E4" w:rsidRPr="002B5D0D" w:rsidRDefault="00FF23E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Монтажное положение</w:t>
            </w:r>
          </w:p>
        </w:tc>
        <w:tc>
          <w:tcPr>
            <w:tcW w:w="4055" w:type="dxa"/>
            <w:vAlign w:val="center"/>
          </w:tcPr>
          <w:p w14:paraId="3392889C" w14:textId="77777777" w:rsidR="00FF23E4" w:rsidRPr="002B5D0D" w:rsidRDefault="00FF23E4" w:rsidP="00CE4D19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Напольное, потолочное</w:t>
            </w:r>
          </w:p>
        </w:tc>
      </w:tr>
      <w:tr w:rsidR="00FF23E4" w:rsidRPr="00AB64F7" w14:paraId="6F7BD9CD" w14:textId="77777777" w:rsidTr="00FF4593">
        <w:trPr>
          <w:trHeight w:hRule="exact" w:val="300"/>
        </w:trPr>
        <w:tc>
          <w:tcPr>
            <w:tcW w:w="2557" w:type="dxa"/>
            <w:vMerge w:val="restart"/>
            <w:vAlign w:val="center"/>
          </w:tcPr>
          <w:p w14:paraId="7CC1C89A" w14:textId="77777777" w:rsidR="00FF23E4" w:rsidRPr="00FF23E4" w:rsidRDefault="00FF23E4" w:rsidP="000E5904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Допустимые условия окружающей среды для установки</w:t>
            </w:r>
          </w:p>
        </w:tc>
        <w:tc>
          <w:tcPr>
            <w:tcW w:w="1757" w:type="dxa"/>
            <w:vAlign w:val="center"/>
          </w:tcPr>
          <w:p w14:paraId="3139C0CB" w14:textId="77777777" w:rsidR="00FF23E4" w:rsidRPr="002B5D0D" w:rsidRDefault="00FF23E4" w:rsidP="00DC243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>Температура</w:t>
            </w:r>
          </w:p>
        </w:tc>
        <w:tc>
          <w:tcPr>
            <w:tcW w:w="4055" w:type="dxa"/>
            <w:vAlign w:val="center"/>
          </w:tcPr>
          <w:p w14:paraId="0FA60789" w14:textId="77777777" w:rsidR="00FF23E4" w:rsidRPr="002B5D0D" w:rsidRDefault="00FF23E4" w:rsidP="000E5904">
            <w:pPr>
              <w:pStyle w:val="TableParagraph"/>
              <w:ind w:left="164" w:right="125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От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0 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до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+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45 </w:t>
            </w:r>
            <w:r w:rsidRPr="002B5D0D">
              <w:rPr>
                <w:rFonts w:ascii="Verdana" w:eastAsia="Arial" w:hAnsi="Verdana" w:cs="Arial"/>
                <w:sz w:val="20"/>
                <w:szCs w:val="20"/>
              </w:rPr>
              <w:t>˚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С</w:t>
            </w:r>
          </w:p>
        </w:tc>
      </w:tr>
      <w:tr w:rsidR="00FF23E4" w:rsidRPr="00AB64F7" w14:paraId="70C95E33" w14:textId="77777777" w:rsidTr="00FF4593">
        <w:trPr>
          <w:trHeight w:hRule="exact" w:val="300"/>
        </w:trPr>
        <w:tc>
          <w:tcPr>
            <w:tcW w:w="2557" w:type="dxa"/>
            <w:vMerge/>
            <w:vAlign w:val="center"/>
          </w:tcPr>
          <w:p w14:paraId="7D5F6ECD" w14:textId="77777777" w:rsidR="00FF23E4" w:rsidRPr="002B5D0D" w:rsidRDefault="00FF23E4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</w:p>
        </w:tc>
        <w:tc>
          <w:tcPr>
            <w:tcW w:w="1757" w:type="dxa"/>
            <w:vAlign w:val="center"/>
          </w:tcPr>
          <w:p w14:paraId="512AACE0" w14:textId="77777777" w:rsidR="00FF23E4" w:rsidRPr="002B5D0D" w:rsidRDefault="00FF23E4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>Влажность</w:t>
            </w:r>
          </w:p>
        </w:tc>
        <w:tc>
          <w:tcPr>
            <w:tcW w:w="4055" w:type="dxa"/>
            <w:vAlign w:val="center"/>
          </w:tcPr>
          <w:p w14:paraId="6D36F7B2" w14:textId="77777777" w:rsidR="00FF23E4" w:rsidRPr="002B5D0D" w:rsidRDefault="00FF23E4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>20 – 80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%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(без конденсации)</w:t>
            </w:r>
          </w:p>
        </w:tc>
      </w:tr>
      <w:tr w:rsidR="00FF23E4" w:rsidRPr="00AB64F7" w14:paraId="1621D082" w14:textId="77777777" w:rsidTr="00FF4593">
        <w:trPr>
          <w:trHeight w:hRule="exact" w:val="300"/>
        </w:trPr>
        <w:tc>
          <w:tcPr>
            <w:tcW w:w="2557" w:type="dxa"/>
            <w:vMerge/>
            <w:vAlign w:val="center"/>
          </w:tcPr>
          <w:p w14:paraId="782FB226" w14:textId="77777777" w:rsidR="00FF23E4" w:rsidRPr="002B5D0D" w:rsidRDefault="00FF23E4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</w:p>
        </w:tc>
        <w:tc>
          <w:tcPr>
            <w:tcW w:w="1757" w:type="dxa"/>
            <w:vAlign w:val="center"/>
          </w:tcPr>
          <w:p w14:paraId="58D26419" w14:textId="77777777" w:rsidR="00FF23E4" w:rsidRPr="00FF23E4" w:rsidRDefault="00FF23E4" w:rsidP="00EA5E0C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Вибрация</w:t>
            </w:r>
          </w:p>
        </w:tc>
        <w:tc>
          <w:tcPr>
            <w:tcW w:w="4055" w:type="dxa"/>
            <w:vAlign w:val="center"/>
          </w:tcPr>
          <w:p w14:paraId="1A56FC82" w14:textId="77777777" w:rsidR="00FF23E4" w:rsidRPr="002B5D0D" w:rsidRDefault="00FF23E4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>
              <w:rPr>
                <w:rFonts w:ascii="Verdana" w:hAnsi="Verdana"/>
                <w:sz w:val="20"/>
                <w:lang w:val="ru-RU"/>
              </w:rPr>
              <w:t>До 0.5</w:t>
            </w:r>
            <w:r>
              <w:rPr>
                <w:rFonts w:ascii="Verdana" w:hAnsi="Verdana"/>
                <w:sz w:val="20"/>
              </w:rPr>
              <w:t>G</w:t>
            </w:r>
          </w:p>
        </w:tc>
      </w:tr>
      <w:tr w:rsidR="001A4243" w:rsidRPr="00AB64F7" w14:paraId="5D50F807" w14:textId="77777777" w:rsidTr="00A16068">
        <w:trPr>
          <w:trHeight w:hRule="exact" w:val="300"/>
        </w:trPr>
        <w:tc>
          <w:tcPr>
            <w:tcW w:w="2557" w:type="dxa"/>
            <w:vMerge w:val="restart"/>
            <w:vAlign w:val="center"/>
          </w:tcPr>
          <w:p w14:paraId="2A48D76E" w14:textId="77777777" w:rsidR="001A4243" w:rsidRPr="000E5904" w:rsidRDefault="001A4243" w:rsidP="001A424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0E5904">
              <w:rPr>
                <w:rFonts w:ascii="Verdana" w:eastAsia="Arial" w:hAnsi="Verdana" w:cs="Arial"/>
                <w:sz w:val="20"/>
                <w:szCs w:val="20"/>
                <w:lang w:val="ru-RU"/>
              </w:rPr>
              <w:t>Диапазон движения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(максимальный угол поворота)</w:t>
            </w:r>
          </w:p>
        </w:tc>
        <w:tc>
          <w:tcPr>
            <w:tcW w:w="1757" w:type="dxa"/>
            <w:vAlign w:val="center"/>
          </w:tcPr>
          <w:p w14:paraId="477D6663" w14:textId="77777777" w:rsidR="001A4243" w:rsidRPr="002B5D0D" w:rsidRDefault="001A4243" w:rsidP="001A424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055" w:type="dxa"/>
          </w:tcPr>
          <w:p w14:paraId="30CDAC1F" w14:textId="31AE5BF4" w:rsidR="001A4243" w:rsidRPr="001A4243" w:rsidRDefault="001A4243" w:rsidP="001A4243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±168° </w:t>
            </w:r>
          </w:p>
        </w:tc>
      </w:tr>
      <w:tr w:rsidR="001A4243" w:rsidRPr="00AB64F7" w14:paraId="34F646CC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06480B6C" w14:textId="77777777" w:rsidR="001A4243" w:rsidRPr="002B5D0D" w:rsidRDefault="001A4243" w:rsidP="001A4243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14EAF0C6" w14:textId="77777777" w:rsidR="001A4243" w:rsidRPr="002B5D0D" w:rsidRDefault="001A4243" w:rsidP="001A424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4055" w:type="dxa"/>
          </w:tcPr>
          <w:p w14:paraId="14239ACC" w14:textId="6F4B333A" w:rsidR="001A4243" w:rsidRPr="001A4243" w:rsidRDefault="001A4243" w:rsidP="001A4243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>+159°</w:t>
            </w:r>
            <w:r w:rsidRPr="001A4243">
              <w:rPr>
                <w:rFonts w:ascii="MS Gothic" w:eastAsia="MS Gothic" w:hAnsi="MS Gothic" w:cs="MS Gothic" w:hint="eastAsia"/>
                <w:sz w:val="20"/>
                <w:szCs w:val="20"/>
                <w:lang w:val="ru-RU"/>
              </w:rPr>
              <w:t>，</w:t>
            </w: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-97° </w:t>
            </w:r>
          </w:p>
        </w:tc>
      </w:tr>
      <w:tr w:rsidR="001A4243" w:rsidRPr="00AB64F7" w14:paraId="7CFFD210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6706CCE9" w14:textId="77777777" w:rsidR="001A4243" w:rsidRPr="002B5D0D" w:rsidRDefault="001A4243" w:rsidP="001A4243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0AEFE775" w14:textId="77777777" w:rsidR="001A4243" w:rsidRPr="002B5D0D" w:rsidRDefault="001A4243" w:rsidP="001A424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4055" w:type="dxa"/>
          </w:tcPr>
          <w:p w14:paraId="308F1AB1" w14:textId="1CCE5451" w:rsidR="001A4243" w:rsidRPr="001A4243" w:rsidRDefault="001A4243" w:rsidP="001A4243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>+95°</w:t>
            </w:r>
            <w:r w:rsidRPr="001A4243">
              <w:rPr>
                <w:rFonts w:ascii="MS Gothic" w:eastAsia="MS Gothic" w:hAnsi="MS Gothic" w:cs="MS Gothic" w:hint="eastAsia"/>
                <w:sz w:val="20"/>
                <w:szCs w:val="20"/>
                <w:lang w:val="ru-RU"/>
              </w:rPr>
              <w:t>，</w:t>
            </w: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-125° </w:t>
            </w:r>
          </w:p>
        </w:tc>
      </w:tr>
      <w:tr w:rsidR="001A4243" w:rsidRPr="00AB64F7" w14:paraId="38E3CC7B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7D2AA0E0" w14:textId="77777777" w:rsidR="001A4243" w:rsidRPr="002B5D0D" w:rsidRDefault="001A4243" w:rsidP="001A4243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676AB552" w14:textId="77777777" w:rsidR="001A4243" w:rsidRPr="002B5D0D" w:rsidRDefault="001A4243" w:rsidP="001A424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4055" w:type="dxa"/>
          </w:tcPr>
          <w:p w14:paraId="03BB060D" w14:textId="42253445" w:rsidR="001A4243" w:rsidRPr="001A4243" w:rsidRDefault="001A4243" w:rsidP="001A4243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±183° </w:t>
            </w:r>
          </w:p>
        </w:tc>
      </w:tr>
      <w:tr w:rsidR="001A4243" w:rsidRPr="00AB64F7" w14:paraId="79DE6A53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16286786" w14:textId="77777777" w:rsidR="001A4243" w:rsidRPr="002B5D0D" w:rsidRDefault="001A4243" w:rsidP="001A4243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2718352E" w14:textId="77777777" w:rsidR="001A4243" w:rsidRPr="002B5D0D" w:rsidRDefault="001A4243" w:rsidP="001A424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4055" w:type="dxa"/>
          </w:tcPr>
          <w:p w14:paraId="66BCF3B6" w14:textId="15E5BF00" w:rsidR="001A4243" w:rsidRPr="001A4243" w:rsidRDefault="001A4243" w:rsidP="001A4243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>+129°</w:t>
            </w:r>
            <w:r w:rsidRPr="001A4243">
              <w:rPr>
                <w:rFonts w:ascii="MS Gothic" w:eastAsia="MS Gothic" w:hAnsi="MS Gothic" w:cs="MS Gothic" w:hint="eastAsia"/>
                <w:sz w:val="20"/>
                <w:szCs w:val="20"/>
                <w:lang w:val="ru-RU"/>
              </w:rPr>
              <w:t>，</w:t>
            </w: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-126° </w:t>
            </w:r>
          </w:p>
        </w:tc>
      </w:tr>
      <w:tr w:rsidR="001A4243" w:rsidRPr="00AB64F7" w14:paraId="03FF3538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64A1F0DB" w14:textId="77777777" w:rsidR="001A4243" w:rsidRPr="002B5D0D" w:rsidRDefault="001A4243" w:rsidP="001A4243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33A1E165" w14:textId="77777777" w:rsidR="001A4243" w:rsidRPr="002B5D0D" w:rsidRDefault="001A4243" w:rsidP="001A424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4055" w:type="dxa"/>
          </w:tcPr>
          <w:p w14:paraId="64509F61" w14:textId="22B9AC3A" w:rsidR="001A4243" w:rsidRPr="001A4243" w:rsidRDefault="001A4243" w:rsidP="001A4243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1A4243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±360° </w:t>
            </w:r>
          </w:p>
        </w:tc>
      </w:tr>
      <w:tr w:rsidR="00957B26" w:rsidRPr="00AB64F7" w14:paraId="7361416E" w14:textId="77777777" w:rsidTr="00A16068">
        <w:trPr>
          <w:trHeight w:hRule="exact" w:val="300"/>
        </w:trPr>
        <w:tc>
          <w:tcPr>
            <w:tcW w:w="2557" w:type="dxa"/>
            <w:vMerge w:val="restart"/>
            <w:vAlign w:val="center"/>
          </w:tcPr>
          <w:p w14:paraId="70A944D0" w14:textId="77777777" w:rsidR="00957B26" w:rsidRPr="002B5D0D" w:rsidRDefault="00957B26" w:rsidP="00957B26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>Максимальная скорость</w:t>
            </w:r>
          </w:p>
        </w:tc>
        <w:tc>
          <w:tcPr>
            <w:tcW w:w="1757" w:type="dxa"/>
            <w:vAlign w:val="center"/>
          </w:tcPr>
          <w:p w14:paraId="28C1C47E" w14:textId="77777777" w:rsidR="00957B26" w:rsidRPr="002B5D0D" w:rsidRDefault="00957B26" w:rsidP="00957B26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055" w:type="dxa"/>
          </w:tcPr>
          <w:p w14:paraId="2C9BE307" w14:textId="26363427" w:rsidR="00957B26" w:rsidRPr="00957B26" w:rsidRDefault="00957B26" w:rsidP="00957B26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312DFB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217°/s </w:t>
            </w:r>
          </w:p>
        </w:tc>
      </w:tr>
      <w:tr w:rsidR="00957B26" w:rsidRPr="00AB64F7" w14:paraId="529376D5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75181A82" w14:textId="77777777" w:rsidR="00957B26" w:rsidRPr="002B5D0D" w:rsidRDefault="00957B26" w:rsidP="00957B26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38BDEFAD" w14:textId="77777777" w:rsidR="00957B26" w:rsidRPr="002B5D0D" w:rsidRDefault="00957B26" w:rsidP="00957B26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4055" w:type="dxa"/>
          </w:tcPr>
          <w:p w14:paraId="69A0A2D3" w14:textId="06FA6AA1" w:rsidR="00957B26" w:rsidRPr="00957B26" w:rsidRDefault="00957B26" w:rsidP="00957B26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312DFB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217°/s </w:t>
            </w:r>
          </w:p>
        </w:tc>
      </w:tr>
      <w:tr w:rsidR="00957B26" w:rsidRPr="00AB64F7" w14:paraId="3E491F45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7E429EB8" w14:textId="77777777" w:rsidR="00957B26" w:rsidRPr="002B5D0D" w:rsidRDefault="00957B26" w:rsidP="00957B26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5CCFF4C6" w14:textId="77777777" w:rsidR="00957B26" w:rsidRPr="002B5D0D" w:rsidRDefault="00957B26" w:rsidP="00957B26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4055" w:type="dxa"/>
          </w:tcPr>
          <w:p w14:paraId="30EE3A8E" w14:textId="5EA44355" w:rsidR="00957B26" w:rsidRPr="00957B26" w:rsidRDefault="00957B26" w:rsidP="00957B26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312DFB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240°/s </w:t>
            </w:r>
          </w:p>
        </w:tc>
      </w:tr>
      <w:tr w:rsidR="00957B26" w:rsidRPr="00AB64F7" w14:paraId="52E5D76D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16417110" w14:textId="77777777" w:rsidR="00957B26" w:rsidRPr="002B5D0D" w:rsidRDefault="00957B26" w:rsidP="00957B26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679B21DE" w14:textId="77777777" w:rsidR="00957B26" w:rsidRPr="002B5D0D" w:rsidRDefault="00957B26" w:rsidP="00957B26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4055" w:type="dxa"/>
          </w:tcPr>
          <w:p w14:paraId="456F1E2F" w14:textId="555A8D26" w:rsidR="00957B26" w:rsidRPr="00957B26" w:rsidRDefault="00957B26" w:rsidP="00957B26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312DFB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360°/s </w:t>
            </w:r>
          </w:p>
        </w:tc>
      </w:tr>
      <w:tr w:rsidR="00957B26" w:rsidRPr="00AB64F7" w14:paraId="57BF9C6F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56864F15" w14:textId="77777777" w:rsidR="00957B26" w:rsidRPr="002B5D0D" w:rsidRDefault="00957B26" w:rsidP="00957B26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7994B457" w14:textId="77777777" w:rsidR="00957B26" w:rsidRPr="002B5D0D" w:rsidRDefault="00957B26" w:rsidP="00957B26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4055" w:type="dxa"/>
          </w:tcPr>
          <w:p w14:paraId="58D75408" w14:textId="41A1CC07" w:rsidR="00957B26" w:rsidRPr="00957B26" w:rsidRDefault="00957B26" w:rsidP="00957B26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312DFB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320°/s </w:t>
            </w:r>
          </w:p>
        </w:tc>
      </w:tr>
      <w:tr w:rsidR="00957B26" w:rsidRPr="00AB64F7" w14:paraId="405C7111" w14:textId="77777777" w:rsidTr="00A16068">
        <w:trPr>
          <w:trHeight w:hRule="exact" w:val="300"/>
        </w:trPr>
        <w:tc>
          <w:tcPr>
            <w:tcW w:w="2557" w:type="dxa"/>
            <w:vMerge/>
            <w:vAlign w:val="center"/>
          </w:tcPr>
          <w:p w14:paraId="6CE12CE2" w14:textId="77777777" w:rsidR="00957B26" w:rsidRPr="002B5D0D" w:rsidRDefault="00957B26" w:rsidP="00957B26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1583BCC9" w14:textId="77777777" w:rsidR="00957B26" w:rsidRPr="002B5D0D" w:rsidRDefault="00957B26" w:rsidP="00957B26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4055" w:type="dxa"/>
          </w:tcPr>
          <w:p w14:paraId="79EE2709" w14:textId="30ABE75C" w:rsidR="00957B26" w:rsidRPr="00957B26" w:rsidRDefault="00957B26" w:rsidP="00957B26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312DFB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974°/s </w:t>
            </w:r>
          </w:p>
        </w:tc>
      </w:tr>
      <w:tr w:rsidR="000E5904" w:rsidRPr="00AB64F7" w14:paraId="540F3FEA" w14:textId="77777777" w:rsidTr="00FF4593">
        <w:trPr>
          <w:trHeight w:hRule="exact" w:val="300"/>
        </w:trPr>
        <w:tc>
          <w:tcPr>
            <w:tcW w:w="2557" w:type="dxa"/>
            <w:vMerge w:val="restart"/>
            <w:vAlign w:val="center"/>
          </w:tcPr>
          <w:p w14:paraId="356A6920" w14:textId="77777777" w:rsidR="000E5904" w:rsidRPr="000E5904" w:rsidRDefault="000E5904" w:rsidP="00EA5E0C">
            <w:pPr>
              <w:ind w:left="57"/>
              <w:rPr>
                <w:rFonts w:ascii="Verdana" w:hAnsi="Verdana" w:cs="Arial"/>
                <w:sz w:val="20"/>
                <w:szCs w:val="20"/>
                <w:lang w:val="ru-RU"/>
              </w:rPr>
            </w:pPr>
            <w:r>
              <w:rPr>
                <w:rFonts w:ascii="Verdana" w:hAnsi="Verdana" w:cs="Arial"/>
                <w:sz w:val="20"/>
                <w:szCs w:val="20"/>
                <w:lang w:val="ru-RU"/>
              </w:rPr>
              <w:t>Допустимый момент</w:t>
            </w:r>
          </w:p>
        </w:tc>
        <w:tc>
          <w:tcPr>
            <w:tcW w:w="1757" w:type="dxa"/>
            <w:vAlign w:val="center"/>
          </w:tcPr>
          <w:p w14:paraId="4E4FC332" w14:textId="77777777" w:rsidR="000E5904" w:rsidRPr="002B5D0D" w:rsidRDefault="000E590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4055" w:type="dxa"/>
            <w:vAlign w:val="center"/>
          </w:tcPr>
          <w:p w14:paraId="65003572" w14:textId="11346040" w:rsidR="000E5904" w:rsidRDefault="000E5904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1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2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0E5904">
              <w:rPr>
                <w:rFonts w:ascii="Verdana" w:eastAsia="Arial" w:hAnsi="Verdana" w:cs="Arial"/>
                <w:sz w:val="20"/>
                <w:szCs w:val="20"/>
                <w:lang w:val="ru-RU"/>
              </w:rPr>
              <w:t>Нм</w:t>
            </w:r>
          </w:p>
        </w:tc>
      </w:tr>
      <w:tr w:rsidR="000E5904" w:rsidRPr="00AB64F7" w14:paraId="0714AEE3" w14:textId="77777777" w:rsidTr="00FF4593">
        <w:trPr>
          <w:trHeight w:hRule="exact" w:val="300"/>
        </w:trPr>
        <w:tc>
          <w:tcPr>
            <w:tcW w:w="2557" w:type="dxa"/>
            <w:vMerge/>
            <w:vAlign w:val="center"/>
          </w:tcPr>
          <w:p w14:paraId="6813C441" w14:textId="77777777" w:rsidR="000E5904" w:rsidRPr="002B5D0D" w:rsidRDefault="000E5904" w:rsidP="00EA5E0C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595CE00E" w14:textId="77777777" w:rsidR="000E5904" w:rsidRPr="002B5D0D" w:rsidRDefault="000E590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4055" w:type="dxa"/>
            <w:vAlign w:val="center"/>
          </w:tcPr>
          <w:p w14:paraId="5B0C6F3F" w14:textId="10B556CB" w:rsidR="000E5904" w:rsidRDefault="000E5904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1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2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0E5904">
              <w:rPr>
                <w:rFonts w:ascii="Verdana" w:eastAsia="Arial" w:hAnsi="Verdana" w:cs="Arial"/>
                <w:sz w:val="20"/>
                <w:szCs w:val="20"/>
                <w:lang w:val="ru-RU"/>
              </w:rPr>
              <w:t>Нм</w:t>
            </w:r>
          </w:p>
        </w:tc>
      </w:tr>
      <w:tr w:rsidR="000E5904" w:rsidRPr="00AB64F7" w14:paraId="25BF910D" w14:textId="77777777" w:rsidTr="00FF4593">
        <w:trPr>
          <w:trHeight w:hRule="exact" w:val="300"/>
        </w:trPr>
        <w:tc>
          <w:tcPr>
            <w:tcW w:w="2557" w:type="dxa"/>
            <w:vMerge/>
            <w:vAlign w:val="center"/>
          </w:tcPr>
          <w:p w14:paraId="3F85FCA0" w14:textId="77777777" w:rsidR="000E5904" w:rsidRPr="002B5D0D" w:rsidRDefault="000E5904" w:rsidP="00EA5E0C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12396EE1" w14:textId="77777777" w:rsidR="000E5904" w:rsidRPr="002B5D0D" w:rsidRDefault="000E590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4055" w:type="dxa"/>
            <w:vAlign w:val="center"/>
          </w:tcPr>
          <w:p w14:paraId="405F5EAB" w14:textId="562F0EEC" w:rsidR="000E5904" w:rsidRDefault="00957B26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2,94 </w:t>
            </w:r>
            <w:r w:rsidR="000E5904" w:rsidRPr="000E5904">
              <w:rPr>
                <w:rFonts w:ascii="Verdana" w:eastAsia="Arial" w:hAnsi="Verdana" w:cs="Arial"/>
                <w:sz w:val="20"/>
                <w:szCs w:val="20"/>
                <w:lang w:val="ru-RU"/>
              </w:rPr>
              <w:t>Нм</w:t>
            </w:r>
          </w:p>
        </w:tc>
      </w:tr>
      <w:tr w:rsidR="000E5904" w:rsidRPr="00AB64F7" w14:paraId="6DDA761A" w14:textId="77777777" w:rsidTr="00FF4593">
        <w:trPr>
          <w:trHeight w:hRule="exact" w:val="300"/>
        </w:trPr>
        <w:tc>
          <w:tcPr>
            <w:tcW w:w="2557" w:type="dxa"/>
            <w:vMerge w:val="restart"/>
            <w:vAlign w:val="center"/>
          </w:tcPr>
          <w:p w14:paraId="412C6BC6" w14:textId="77777777" w:rsidR="000E5904" w:rsidRPr="000E5904" w:rsidRDefault="000E5904" w:rsidP="00EA5E0C">
            <w:pPr>
              <w:ind w:left="57"/>
              <w:rPr>
                <w:rFonts w:ascii="Verdana" w:hAnsi="Verdana" w:cs="Arial"/>
                <w:sz w:val="20"/>
                <w:szCs w:val="20"/>
                <w:lang w:val="ru-RU"/>
              </w:rPr>
            </w:pPr>
            <w:r>
              <w:rPr>
                <w:rFonts w:ascii="Verdana" w:hAnsi="Verdana" w:cs="Arial"/>
                <w:sz w:val="20"/>
                <w:szCs w:val="20"/>
                <w:lang w:val="ru-RU"/>
              </w:rPr>
              <w:t>Момент инерции</w:t>
            </w:r>
          </w:p>
        </w:tc>
        <w:tc>
          <w:tcPr>
            <w:tcW w:w="1757" w:type="dxa"/>
            <w:vAlign w:val="center"/>
          </w:tcPr>
          <w:p w14:paraId="602F72C7" w14:textId="77777777" w:rsidR="000E5904" w:rsidRPr="002B5D0D" w:rsidRDefault="000E590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4055" w:type="dxa"/>
            <w:vAlign w:val="center"/>
          </w:tcPr>
          <w:p w14:paraId="1753330F" w14:textId="7929AE0C" w:rsidR="000E5904" w:rsidRDefault="000E5904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0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,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2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0E5904">
              <w:rPr>
                <w:rFonts w:ascii="Verdana" w:eastAsia="Arial" w:hAnsi="Verdana" w:cs="Arial"/>
                <w:sz w:val="20"/>
                <w:szCs w:val="20"/>
                <w:lang w:val="ru-RU"/>
              </w:rPr>
              <w:t>кгм</w:t>
            </w:r>
            <w:r w:rsidRPr="000E5904">
              <w:rPr>
                <w:rFonts w:ascii="Verdana" w:eastAsia="Arial" w:hAnsi="Verdana" w:cs="Arial"/>
                <w:sz w:val="20"/>
                <w:szCs w:val="20"/>
                <w:vertAlign w:val="superscript"/>
                <w:lang w:val="ru-RU"/>
              </w:rPr>
              <w:t>2</w:t>
            </w:r>
          </w:p>
        </w:tc>
      </w:tr>
      <w:tr w:rsidR="000E5904" w:rsidRPr="00AB64F7" w14:paraId="3F1E9622" w14:textId="77777777" w:rsidTr="00FF4593">
        <w:trPr>
          <w:trHeight w:hRule="exact" w:val="300"/>
        </w:trPr>
        <w:tc>
          <w:tcPr>
            <w:tcW w:w="2557" w:type="dxa"/>
            <w:vMerge/>
            <w:vAlign w:val="center"/>
          </w:tcPr>
          <w:p w14:paraId="70F1B15D" w14:textId="77777777" w:rsidR="000E5904" w:rsidRPr="002B5D0D" w:rsidRDefault="000E5904" w:rsidP="00EA5E0C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032E289C" w14:textId="77777777" w:rsidR="000E5904" w:rsidRPr="002B5D0D" w:rsidRDefault="000E590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4055" w:type="dxa"/>
            <w:vAlign w:val="center"/>
          </w:tcPr>
          <w:p w14:paraId="1CD8AAD6" w14:textId="69479583" w:rsidR="000E5904" w:rsidRDefault="000E5904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0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,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2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0E5904">
              <w:rPr>
                <w:rFonts w:ascii="Verdana" w:eastAsia="Arial" w:hAnsi="Verdana" w:cs="Arial"/>
                <w:sz w:val="20"/>
                <w:szCs w:val="20"/>
                <w:lang w:val="ru-RU"/>
              </w:rPr>
              <w:t>кгм</w:t>
            </w:r>
            <w:r w:rsidRPr="000E5904">
              <w:rPr>
                <w:rFonts w:ascii="Verdana" w:eastAsia="Arial" w:hAnsi="Verdana" w:cs="Arial"/>
                <w:sz w:val="20"/>
                <w:szCs w:val="20"/>
                <w:vertAlign w:val="superscript"/>
                <w:lang w:val="ru-RU"/>
              </w:rPr>
              <w:t>2</w:t>
            </w:r>
          </w:p>
        </w:tc>
      </w:tr>
      <w:tr w:rsidR="000E5904" w:rsidRPr="00AB64F7" w14:paraId="4F33D418" w14:textId="77777777" w:rsidTr="00FF4593">
        <w:trPr>
          <w:trHeight w:hRule="exact" w:val="300"/>
        </w:trPr>
        <w:tc>
          <w:tcPr>
            <w:tcW w:w="2557" w:type="dxa"/>
            <w:vMerge/>
            <w:vAlign w:val="center"/>
          </w:tcPr>
          <w:p w14:paraId="13725E49" w14:textId="77777777" w:rsidR="000E5904" w:rsidRPr="002B5D0D" w:rsidRDefault="000E5904" w:rsidP="00EA5E0C">
            <w:pPr>
              <w:ind w:left="5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2597D862" w14:textId="77777777" w:rsidR="000E5904" w:rsidRPr="002B5D0D" w:rsidRDefault="000E5904" w:rsidP="00CE4D19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Ось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4055" w:type="dxa"/>
            <w:vAlign w:val="center"/>
          </w:tcPr>
          <w:p w14:paraId="4D54F47A" w14:textId="32373847" w:rsidR="000E5904" w:rsidRDefault="000E5904" w:rsidP="00EA5E0C">
            <w:pPr>
              <w:pStyle w:val="TableParagraph"/>
              <w:ind w:left="162" w:right="126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0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,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0</w:t>
            </w:r>
            <w:r w:rsidR="00957B26">
              <w:rPr>
                <w:rFonts w:ascii="Verdana" w:eastAsia="Arial" w:hAnsi="Verdana" w:cs="Arial"/>
                <w:sz w:val="20"/>
                <w:szCs w:val="20"/>
                <w:lang w:val="ru-RU"/>
              </w:rPr>
              <w:t>12</w:t>
            </w: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0E5904">
              <w:rPr>
                <w:rFonts w:ascii="Verdana" w:eastAsia="Arial" w:hAnsi="Verdana" w:cs="Arial"/>
                <w:sz w:val="20"/>
                <w:szCs w:val="20"/>
                <w:lang w:val="ru-RU"/>
              </w:rPr>
              <w:t>кгм</w:t>
            </w:r>
            <w:r w:rsidRPr="000E5904">
              <w:rPr>
                <w:rFonts w:ascii="Verdana" w:eastAsia="Arial" w:hAnsi="Verdana" w:cs="Arial"/>
                <w:sz w:val="20"/>
                <w:szCs w:val="20"/>
                <w:vertAlign w:val="superscript"/>
                <w:lang w:val="ru-RU"/>
              </w:rPr>
              <w:t>2</w:t>
            </w:r>
          </w:p>
        </w:tc>
      </w:tr>
    </w:tbl>
    <w:p w14:paraId="125C8C84" w14:textId="77777777" w:rsidR="00B61456" w:rsidRDefault="00B61456" w:rsidP="00AB64F7">
      <w:pPr>
        <w:rPr>
          <w:rFonts w:ascii="Verdana" w:hAnsi="Verdana"/>
          <w:sz w:val="20"/>
        </w:rPr>
      </w:pPr>
      <w:bookmarkStart w:id="0" w:name="5.4_Размеры_и_границы_максимальной_рабоч"/>
      <w:bookmarkStart w:id="1" w:name="_TOC_250004"/>
      <w:bookmarkEnd w:id="0"/>
    </w:p>
    <w:p w14:paraId="038757BC" w14:textId="77777777" w:rsidR="00B61456" w:rsidRDefault="00B61456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bookmarkEnd w:id="1"/>
    <w:p w14:paraId="7A3D681D" w14:textId="63915B7C" w:rsidR="002A3C15" w:rsidRDefault="00957B26" w:rsidP="00764FCD">
      <w:pPr>
        <w:pStyle w:val="5"/>
        <w:spacing w:before="0" w:line="360" w:lineRule="auto"/>
        <w:jc w:val="center"/>
        <w:rPr>
          <w:rFonts w:ascii="Verdana" w:hAnsi="Verdana"/>
          <w:sz w:val="20"/>
        </w:rPr>
      </w:pPr>
      <w:r>
        <w:rPr>
          <w:noProof/>
        </w:rPr>
        <w:lastRenderedPageBreak/>
        <w:drawing>
          <wp:inline distT="0" distB="0" distL="0" distR="0" wp14:anchorId="5A6F8B39" wp14:editId="75EB0F53">
            <wp:extent cx="6264779" cy="60668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4793" cy="60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0FCE" w14:textId="4D95A26F" w:rsidR="00B61957" w:rsidRDefault="00B61957" w:rsidP="00B61957">
      <w:pPr>
        <w:spacing w:after="0" w:line="360" w:lineRule="auto"/>
        <w:jc w:val="center"/>
        <w:rPr>
          <w:rFonts w:ascii="Verdana" w:hAnsi="Verdana"/>
          <w:sz w:val="20"/>
        </w:rPr>
      </w:pPr>
    </w:p>
    <w:p w14:paraId="68FB21A2" w14:textId="77777777" w:rsidR="00B61957" w:rsidRDefault="00B61957" w:rsidP="00B61957">
      <w:pPr>
        <w:spacing w:after="0" w:line="360" w:lineRule="auto"/>
        <w:jc w:val="center"/>
        <w:rPr>
          <w:rFonts w:ascii="Verdana" w:hAnsi="Verdana"/>
          <w:sz w:val="20"/>
        </w:rPr>
      </w:pPr>
      <w:r w:rsidRPr="007D615F">
        <w:rPr>
          <w:rFonts w:ascii="Verdana" w:hAnsi="Verdana"/>
          <w:i/>
          <w:sz w:val="18"/>
        </w:rPr>
        <w:t xml:space="preserve">Рисунок </w:t>
      </w:r>
      <w:r>
        <w:rPr>
          <w:rFonts w:ascii="Verdana" w:hAnsi="Verdana"/>
          <w:i/>
          <w:sz w:val="18"/>
        </w:rPr>
        <w:t>5</w:t>
      </w:r>
      <w:r w:rsidRPr="007D615F">
        <w:rPr>
          <w:rFonts w:ascii="Verdana" w:hAnsi="Verdana"/>
          <w:i/>
          <w:sz w:val="18"/>
        </w:rPr>
        <w:t>. Размеры рабочей зоны робота и его геометрические размеры</w:t>
      </w:r>
    </w:p>
    <w:p w14:paraId="05462EDA" w14:textId="5BA7DA7C" w:rsidR="002A3C15" w:rsidRPr="002A3C15" w:rsidRDefault="00957B26" w:rsidP="00B61957">
      <w:pPr>
        <w:spacing w:after="0" w:line="360" w:lineRule="auto"/>
        <w:jc w:val="center"/>
        <w:rPr>
          <w:rFonts w:ascii="Verdana" w:hAnsi="Verdana"/>
          <w:sz w:val="20"/>
        </w:rPr>
      </w:pPr>
      <w:r>
        <w:rPr>
          <w:noProof/>
        </w:rPr>
        <w:lastRenderedPageBreak/>
        <w:drawing>
          <wp:inline distT="0" distB="0" distL="0" distR="0" wp14:anchorId="5175AC33" wp14:editId="2301C008">
            <wp:extent cx="5899868" cy="3924453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6866" cy="393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235B" w14:textId="55B7E8C0" w:rsidR="00AB64F7" w:rsidRDefault="00AB64F7" w:rsidP="0043478D">
      <w:pPr>
        <w:spacing w:after="360" w:line="360" w:lineRule="auto"/>
        <w:jc w:val="center"/>
        <w:rPr>
          <w:rFonts w:ascii="Verdana" w:hAnsi="Verdana"/>
          <w:i/>
          <w:sz w:val="18"/>
        </w:rPr>
      </w:pPr>
      <w:r w:rsidRPr="007D615F">
        <w:rPr>
          <w:rFonts w:ascii="Verdana" w:hAnsi="Verdana"/>
          <w:i/>
          <w:sz w:val="18"/>
        </w:rPr>
        <w:t>Рис</w:t>
      </w:r>
      <w:r w:rsidR="005C753B" w:rsidRPr="007D615F">
        <w:rPr>
          <w:rFonts w:ascii="Verdana" w:hAnsi="Verdana"/>
          <w:i/>
          <w:sz w:val="18"/>
        </w:rPr>
        <w:t xml:space="preserve">унок </w:t>
      </w:r>
      <w:r w:rsidR="00B61957">
        <w:rPr>
          <w:rFonts w:ascii="Verdana" w:hAnsi="Verdana"/>
          <w:i/>
          <w:sz w:val="18"/>
        </w:rPr>
        <w:t>6</w:t>
      </w:r>
      <w:r w:rsidR="005C753B" w:rsidRPr="007D615F">
        <w:rPr>
          <w:rFonts w:ascii="Verdana" w:hAnsi="Verdana"/>
          <w:i/>
          <w:sz w:val="18"/>
        </w:rPr>
        <w:t>.</w:t>
      </w:r>
      <w:r w:rsidRPr="007D615F">
        <w:rPr>
          <w:rFonts w:ascii="Verdana" w:hAnsi="Verdana"/>
          <w:i/>
          <w:sz w:val="18"/>
        </w:rPr>
        <w:t xml:space="preserve"> </w:t>
      </w:r>
      <w:r w:rsidR="00B61957" w:rsidRPr="00B61957">
        <w:rPr>
          <w:rFonts w:ascii="Verdana" w:hAnsi="Verdana"/>
          <w:i/>
          <w:sz w:val="18"/>
        </w:rPr>
        <w:t>Установочные размеры робота</w:t>
      </w:r>
    </w:p>
    <w:p w14:paraId="0B68E27F" w14:textId="19576BC4" w:rsidR="00957B26" w:rsidRDefault="00957B26" w:rsidP="00B61957">
      <w:pPr>
        <w:spacing w:after="0" w:line="360" w:lineRule="auto"/>
        <w:jc w:val="center"/>
        <w:rPr>
          <w:rFonts w:ascii="Verdana" w:hAnsi="Verdana"/>
          <w:i/>
          <w:sz w:val="18"/>
        </w:rPr>
      </w:pPr>
    </w:p>
    <w:p w14:paraId="49CDECE2" w14:textId="7E9873E3" w:rsidR="00957B26" w:rsidRDefault="00957B26" w:rsidP="00B61957">
      <w:pPr>
        <w:spacing w:after="0" w:line="360" w:lineRule="auto"/>
        <w:jc w:val="center"/>
        <w:rPr>
          <w:rFonts w:ascii="Verdana" w:hAnsi="Verdana"/>
          <w:i/>
          <w:sz w:val="18"/>
        </w:rPr>
      </w:pPr>
      <w:r>
        <w:rPr>
          <w:noProof/>
        </w:rPr>
        <w:drawing>
          <wp:inline distT="0" distB="0" distL="0" distR="0" wp14:anchorId="792C4B7C" wp14:editId="3358D719">
            <wp:extent cx="5470870" cy="3252083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7302" cy="32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C1F1" w14:textId="252CA1CE" w:rsidR="00957B26" w:rsidRDefault="00957B26" w:rsidP="00957B26">
      <w:pPr>
        <w:spacing w:after="0" w:line="360" w:lineRule="auto"/>
        <w:jc w:val="center"/>
        <w:rPr>
          <w:rFonts w:ascii="Verdana" w:hAnsi="Verdana"/>
          <w:i/>
          <w:sz w:val="18"/>
        </w:rPr>
      </w:pPr>
      <w:r w:rsidRPr="007D615F">
        <w:rPr>
          <w:rFonts w:ascii="Verdana" w:hAnsi="Verdana"/>
          <w:i/>
          <w:sz w:val="18"/>
        </w:rPr>
        <w:t xml:space="preserve">Рисунок </w:t>
      </w:r>
      <w:r>
        <w:rPr>
          <w:rFonts w:ascii="Verdana" w:hAnsi="Verdana"/>
          <w:i/>
          <w:sz w:val="18"/>
        </w:rPr>
        <w:t>7</w:t>
      </w:r>
      <w:r w:rsidRPr="007D615F">
        <w:rPr>
          <w:rFonts w:ascii="Verdana" w:hAnsi="Verdana"/>
          <w:i/>
          <w:sz w:val="18"/>
        </w:rPr>
        <w:t xml:space="preserve">. </w:t>
      </w:r>
      <w:r>
        <w:rPr>
          <w:rFonts w:ascii="Verdana" w:hAnsi="Verdana"/>
          <w:i/>
          <w:sz w:val="18"/>
        </w:rPr>
        <w:t>Размеры рабочего фланца работа</w:t>
      </w:r>
    </w:p>
    <w:p w14:paraId="39A2C1C7" w14:textId="77777777" w:rsidR="00957B26" w:rsidRDefault="00957B26" w:rsidP="00B61957">
      <w:pPr>
        <w:spacing w:after="0" w:line="360" w:lineRule="auto"/>
        <w:jc w:val="center"/>
        <w:rPr>
          <w:rFonts w:ascii="Verdana" w:hAnsi="Verdana"/>
          <w:i/>
          <w:sz w:val="18"/>
        </w:rPr>
      </w:pPr>
    </w:p>
    <w:p w14:paraId="7ED942CE" w14:textId="77777777" w:rsidR="00B61957" w:rsidRDefault="00B61957" w:rsidP="00B61957">
      <w:pPr>
        <w:spacing w:before="240" w:after="0" w:line="360" w:lineRule="auto"/>
        <w:jc w:val="center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ru-RU"/>
        </w:rPr>
        <w:lastRenderedPageBreak/>
        <w:drawing>
          <wp:inline distT="0" distB="0" distL="0" distR="0" wp14:anchorId="3511888A" wp14:editId="7CAFE9C0">
            <wp:extent cx="3600450" cy="1866900"/>
            <wp:effectExtent l="0" t="0" r="0" b="0"/>
            <wp:docPr id="30" name="Рисунок 30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D6A3" w14:textId="3C0B00CD" w:rsidR="00B61957" w:rsidRDefault="00655606" w:rsidP="00B61957">
      <w:pPr>
        <w:spacing w:after="0" w:line="360" w:lineRule="auto"/>
        <w:jc w:val="center"/>
        <w:rPr>
          <w:rFonts w:ascii="Verdana" w:hAnsi="Verdana"/>
          <w:sz w:val="20"/>
        </w:rPr>
      </w:pPr>
      <w:r>
        <w:rPr>
          <w:noProof/>
        </w:rPr>
        <w:drawing>
          <wp:inline distT="0" distB="0" distL="0" distR="0" wp14:anchorId="695D2D21" wp14:editId="62C41666">
            <wp:extent cx="4840771" cy="20252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5677" cy="203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2A85" w14:textId="3CB47BEA" w:rsidR="00B61957" w:rsidRDefault="00B61957" w:rsidP="00B61957">
      <w:pPr>
        <w:spacing w:after="0" w:line="360" w:lineRule="auto"/>
        <w:jc w:val="center"/>
        <w:rPr>
          <w:rFonts w:ascii="Verdana" w:hAnsi="Verdana"/>
          <w:i/>
          <w:sz w:val="18"/>
        </w:rPr>
      </w:pPr>
      <w:r w:rsidRPr="007D615F">
        <w:rPr>
          <w:rFonts w:ascii="Verdana" w:hAnsi="Verdana"/>
          <w:i/>
          <w:sz w:val="18"/>
        </w:rPr>
        <w:t xml:space="preserve">Рисунок </w:t>
      </w:r>
      <w:r w:rsidR="00957B26">
        <w:rPr>
          <w:rFonts w:ascii="Verdana" w:hAnsi="Verdana"/>
          <w:i/>
          <w:sz w:val="18"/>
        </w:rPr>
        <w:t>8</w:t>
      </w:r>
      <w:r w:rsidRPr="007D615F">
        <w:rPr>
          <w:rFonts w:ascii="Verdana" w:hAnsi="Verdana"/>
          <w:i/>
          <w:sz w:val="18"/>
        </w:rPr>
        <w:t xml:space="preserve">. </w:t>
      </w:r>
      <w:r w:rsidRPr="00B61957">
        <w:rPr>
          <w:rFonts w:ascii="Verdana" w:hAnsi="Verdana"/>
          <w:i/>
          <w:sz w:val="18"/>
        </w:rPr>
        <w:t xml:space="preserve">График распределения нагрузок </w:t>
      </w:r>
      <w:r w:rsidR="00655606">
        <w:rPr>
          <w:rFonts w:ascii="Verdana" w:hAnsi="Verdana"/>
          <w:i/>
          <w:sz w:val="18"/>
        </w:rPr>
        <w:t xml:space="preserve">на рабочий фланец </w:t>
      </w:r>
      <w:r w:rsidRPr="00B61957">
        <w:rPr>
          <w:rFonts w:ascii="Verdana" w:hAnsi="Verdana"/>
          <w:i/>
          <w:sz w:val="18"/>
        </w:rPr>
        <w:t>робота</w:t>
      </w:r>
    </w:p>
    <w:p w14:paraId="7302A349" w14:textId="473F1B35" w:rsidR="00655606" w:rsidRDefault="00655606" w:rsidP="00B61957">
      <w:pPr>
        <w:spacing w:after="0" w:line="360" w:lineRule="auto"/>
        <w:jc w:val="center"/>
        <w:rPr>
          <w:rFonts w:ascii="Verdana" w:hAnsi="Verdana"/>
          <w:i/>
          <w:sz w:val="18"/>
        </w:rPr>
      </w:pPr>
    </w:p>
    <w:p w14:paraId="5B03AB7A" w14:textId="73C4E014" w:rsidR="00655606" w:rsidRDefault="00655606" w:rsidP="00655606">
      <w:pPr>
        <w:spacing w:after="0" w:line="360" w:lineRule="auto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>Характеристики контроллера робота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7"/>
        <w:gridCol w:w="6379"/>
      </w:tblGrid>
      <w:tr w:rsidR="00655606" w:rsidRPr="002B5D0D" w14:paraId="3447529B" w14:textId="77777777" w:rsidTr="008A17CC">
        <w:trPr>
          <w:trHeight w:hRule="exact" w:val="446"/>
        </w:trPr>
        <w:tc>
          <w:tcPr>
            <w:tcW w:w="3407" w:type="dxa"/>
            <w:vAlign w:val="center"/>
          </w:tcPr>
          <w:p w14:paraId="07B10AA4" w14:textId="77777777" w:rsidR="00655606" w:rsidRPr="002B5D0D" w:rsidRDefault="00655606" w:rsidP="00A16068">
            <w:pPr>
              <w:pStyle w:val="TableParagraph"/>
              <w:ind w:left="57"/>
              <w:jc w:val="center"/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6379" w:type="dxa"/>
            <w:vAlign w:val="center"/>
          </w:tcPr>
          <w:p w14:paraId="2DF1E768" w14:textId="77777777" w:rsidR="00655606" w:rsidRPr="002B5D0D" w:rsidRDefault="00655606" w:rsidP="00A16068">
            <w:pPr>
              <w:pStyle w:val="TableParagraph"/>
              <w:spacing w:before="34"/>
              <w:ind w:left="50"/>
              <w:jc w:val="center"/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</w:pPr>
            <w:r w:rsidRPr="002B5D0D">
              <w:rPr>
                <w:rFonts w:ascii="Verdana" w:eastAsia="Arial" w:hAnsi="Verdana" w:cs="Arial"/>
                <w:b/>
                <w:sz w:val="20"/>
                <w:szCs w:val="20"/>
                <w:lang w:val="ru-RU"/>
              </w:rPr>
              <w:t>Значение</w:t>
            </w:r>
          </w:p>
        </w:tc>
      </w:tr>
      <w:tr w:rsidR="00655606" w:rsidRPr="002B5D0D" w14:paraId="5E85B302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2F38C546" w14:textId="77777777" w:rsidR="00655606" w:rsidRPr="002B5D0D" w:rsidRDefault="00655606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6379" w:type="dxa"/>
            <w:vAlign w:val="center"/>
          </w:tcPr>
          <w:p w14:paraId="2FF4D46A" w14:textId="77777777" w:rsidR="00655606" w:rsidRPr="002B5D0D" w:rsidRDefault="00655606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 w:rsidRPr="00A157DD">
              <w:rPr>
                <w:rFonts w:ascii="Verdana" w:hAnsi="Verdana"/>
                <w:sz w:val="20"/>
                <w:lang w:val="ru-RU"/>
              </w:rPr>
              <w:t>QJR</w:t>
            </w:r>
            <w:r w:rsidRPr="00A157DD">
              <w:rPr>
                <w:rFonts w:ascii="Verdana" w:hAnsi="Verdana"/>
                <w:sz w:val="20"/>
              </w:rPr>
              <w:t>6-1400</w:t>
            </w:r>
            <w:r w:rsidRPr="00A157DD">
              <w:rPr>
                <w:rFonts w:ascii="Verdana" w:hAnsi="Verdana"/>
                <w:sz w:val="20"/>
                <w:lang w:val="ru-RU"/>
              </w:rPr>
              <w:t>H</w:t>
            </w:r>
          </w:p>
        </w:tc>
      </w:tr>
      <w:tr w:rsidR="0099119D" w:rsidRPr="002B5D0D" w14:paraId="0F97C29F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78374892" w14:textId="1836A8D1" w:rsidR="0099119D" w:rsidRDefault="0099119D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6379" w:type="dxa"/>
            <w:vAlign w:val="center"/>
          </w:tcPr>
          <w:p w14:paraId="7BE8086A" w14:textId="4F537AF9" w:rsidR="0099119D" w:rsidRPr="00A157DD" w:rsidRDefault="0099119D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hAnsi="Verdana"/>
                <w:sz w:val="20"/>
                <w:lang w:val="ru-RU"/>
              </w:rPr>
            </w:pPr>
            <w:r>
              <w:rPr>
                <w:rFonts w:ascii="Verdana" w:hAnsi="Verdana"/>
                <w:sz w:val="20"/>
                <w:lang w:val="ru-RU"/>
              </w:rPr>
              <w:t>3-фазы 380В (±10%)</w:t>
            </w:r>
          </w:p>
        </w:tc>
      </w:tr>
      <w:tr w:rsidR="0099119D" w:rsidRPr="002B5D0D" w14:paraId="3EF0E4F8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6098F525" w14:textId="5BE5829E" w:rsidR="0099119D" w:rsidRDefault="0099119D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Н</w:t>
            </w:r>
            <w:r w:rsidRPr="0099119D"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оминальная мощность</w:t>
            </w:r>
          </w:p>
        </w:tc>
        <w:tc>
          <w:tcPr>
            <w:tcW w:w="6379" w:type="dxa"/>
            <w:vAlign w:val="center"/>
          </w:tcPr>
          <w:p w14:paraId="67017BA2" w14:textId="450C9AF2" w:rsidR="0099119D" w:rsidRPr="00A157DD" w:rsidRDefault="0099119D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hAnsi="Verdana"/>
                <w:sz w:val="20"/>
                <w:lang w:val="ru-RU"/>
              </w:rPr>
            </w:pPr>
            <w:r>
              <w:rPr>
                <w:rFonts w:ascii="Verdana" w:hAnsi="Verdana"/>
                <w:sz w:val="20"/>
                <w:lang w:val="ru-RU"/>
              </w:rPr>
              <w:t>4,4кВт</w:t>
            </w:r>
          </w:p>
        </w:tc>
      </w:tr>
      <w:tr w:rsidR="0099119D" w:rsidRPr="002B5D0D" w14:paraId="179C3B2E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5D52A953" w14:textId="4510410A" w:rsidR="0099119D" w:rsidRDefault="0099119D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Активная мощность</w:t>
            </w:r>
          </w:p>
        </w:tc>
        <w:tc>
          <w:tcPr>
            <w:tcW w:w="6379" w:type="dxa"/>
            <w:vAlign w:val="center"/>
          </w:tcPr>
          <w:p w14:paraId="4736AD1E" w14:textId="28BD4D6F" w:rsidR="0099119D" w:rsidRPr="00A157DD" w:rsidRDefault="0099119D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hAnsi="Verdana"/>
                <w:sz w:val="20"/>
                <w:lang w:val="ru-RU"/>
              </w:rPr>
            </w:pPr>
            <w:r>
              <w:rPr>
                <w:rFonts w:ascii="Verdana" w:hAnsi="Verdana"/>
                <w:sz w:val="20"/>
                <w:lang w:val="ru-RU"/>
              </w:rPr>
              <w:t>2,65кВА</w:t>
            </w:r>
          </w:p>
        </w:tc>
      </w:tr>
      <w:tr w:rsidR="0099119D" w:rsidRPr="002B5D0D" w14:paraId="6792714C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56AF8BA4" w14:textId="45DB964D" w:rsidR="0099119D" w:rsidRDefault="0099119D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Геометрический размеры, мм</w:t>
            </w:r>
          </w:p>
        </w:tc>
        <w:tc>
          <w:tcPr>
            <w:tcW w:w="6379" w:type="dxa"/>
            <w:vAlign w:val="center"/>
          </w:tcPr>
          <w:p w14:paraId="1A0C9A5C" w14:textId="440CBFDD" w:rsidR="0099119D" w:rsidRPr="0099119D" w:rsidRDefault="0099119D" w:rsidP="0099119D">
            <w:pPr>
              <w:pStyle w:val="TableParagraph"/>
              <w:tabs>
                <w:tab w:val="left" w:pos="3590"/>
              </w:tabs>
              <w:ind w:left="57"/>
              <w:jc w:val="center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 w:rsidRPr="0099119D"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580x600x960mm</w:t>
            </w:r>
          </w:p>
          <w:p w14:paraId="278D0200" w14:textId="77777777" w:rsidR="0099119D" w:rsidRPr="00A157DD" w:rsidRDefault="0099119D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hAnsi="Verdana"/>
                <w:sz w:val="20"/>
                <w:lang w:val="ru-RU"/>
              </w:rPr>
            </w:pPr>
          </w:p>
        </w:tc>
      </w:tr>
      <w:tr w:rsidR="0099119D" w:rsidRPr="002B5D0D" w14:paraId="4CD8C3EE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1D0052EB" w14:textId="49E86070" w:rsidR="0099119D" w:rsidRDefault="0099119D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Масса, кг</w:t>
            </w:r>
          </w:p>
        </w:tc>
        <w:tc>
          <w:tcPr>
            <w:tcW w:w="6379" w:type="dxa"/>
            <w:vAlign w:val="center"/>
          </w:tcPr>
          <w:p w14:paraId="3079D478" w14:textId="0EA3EF39" w:rsidR="0099119D" w:rsidRPr="00A157DD" w:rsidRDefault="0099119D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hAnsi="Verdana"/>
                <w:sz w:val="20"/>
                <w:lang w:val="ru-RU"/>
              </w:rPr>
            </w:pPr>
            <w:r>
              <w:rPr>
                <w:rFonts w:ascii="Verdana" w:hAnsi="Verdana"/>
                <w:sz w:val="20"/>
                <w:lang w:val="ru-RU"/>
              </w:rPr>
              <w:t>130</w:t>
            </w:r>
          </w:p>
        </w:tc>
      </w:tr>
      <w:tr w:rsidR="0099119D" w:rsidRPr="002B5D0D" w14:paraId="33C59DC8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5B25B0E5" w14:textId="7239AA74" w:rsidR="0099119D" w:rsidRDefault="0099119D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Температура эксплуатации</w:t>
            </w:r>
          </w:p>
        </w:tc>
        <w:tc>
          <w:tcPr>
            <w:tcW w:w="6379" w:type="dxa"/>
            <w:vAlign w:val="center"/>
          </w:tcPr>
          <w:p w14:paraId="50003A33" w14:textId="55DE07A0" w:rsidR="0099119D" w:rsidRDefault="0099119D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hAnsi="Verdana"/>
                <w:sz w:val="20"/>
                <w:lang w:val="ru-RU"/>
              </w:rPr>
            </w:pPr>
            <w:r>
              <w:rPr>
                <w:rFonts w:ascii="Verdana" w:hAnsi="Verdana"/>
                <w:sz w:val="20"/>
                <w:lang w:val="ru-RU"/>
              </w:rPr>
              <w:t>0-45 °С</w:t>
            </w:r>
          </w:p>
        </w:tc>
      </w:tr>
      <w:tr w:rsidR="0099119D" w:rsidRPr="002B5D0D" w14:paraId="1E125109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5FB21316" w14:textId="012C75C1" w:rsidR="0099119D" w:rsidRDefault="0099119D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Максимальная влажность</w:t>
            </w:r>
          </w:p>
        </w:tc>
        <w:tc>
          <w:tcPr>
            <w:tcW w:w="6379" w:type="dxa"/>
            <w:vAlign w:val="center"/>
          </w:tcPr>
          <w:p w14:paraId="4D93117A" w14:textId="5B31A4B9" w:rsidR="0099119D" w:rsidRDefault="008A17CC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hAnsi="Verdana"/>
                <w:sz w:val="20"/>
                <w:lang w:val="ru-RU"/>
              </w:rPr>
            </w:pPr>
            <w:r w:rsidRPr="002B5D0D">
              <w:rPr>
                <w:rFonts w:ascii="Verdana" w:eastAsia="Arial" w:hAnsi="Verdana" w:cs="Arial"/>
                <w:sz w:val="20"/>
                <w:szCs w:val="20"/>
              </w:rPr>
              <w:t>20 – 80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2B5D0D">
              <w:rPr>
                <w:rFonts w:ascii="Verdana" w:eastAsia="Arial" w:hAnsi="Verdana" w:cs="Arial"/>
                <w:sz w:val="20"/>
                <w:szCs w:val="20"/>
              </w:rPr>
              <w:t xml:space="preserve">% </w:t>
            </w:r>
            <w:r w:rsidRPr="002B5D0D">
              <w:rPr>
                <w:rFonts w:ascii="Verdana" w:eastAsia="Arial" w:hAnsi="Verdana" w:cs="Arial"/>
                <w:sz w:val="20"/>
                <w:szCs w:val="20"/>
                <w:lang w:val="ru-RU"/>
              </w:rPr>
              <w:t>(без конденсации)</w:t>
            </w:r>
          </w:p>
        </w:tc>
      </w:tr>
      <w:tr w:rsidR="008A17CC" w:rsidRPr="002B5D0D" w14:paraId="427E96CE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391606C2" w14:textId="14BB9044" w:rsidR="008A17CC" w:rsidRDefault="008A17CC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Класс защиты</w:t>
            </w:r>
          </w:p>
        </w:tc>
        <w:tc>
          <w:tcPr>
            <w:tcW w:w="6379" w:type="dxa"/>
            <w:vAlign w:val="center"/>
          </w:tcPr>
          <w:p w14:paraId="1D0E23C2" w14:textId="4B7FF7C3" w:rsidR="008A17CC" w:rsidRPr="002B5D0D" w:rsidRDefault="008A17CC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eastAsia="Arial" w:hAnsi="Verdana" w:cs="Arial"/>
                <w:sz w:val="20"/>
                <w:szCs w:val="20"/>
              </w:rPr>
            </w:pPr>
            <w:r>
              <w:rPr>
                <w:rFonts w:ascii="Verdana" w:eastAsia="Arial" w:hAnsi="Verdana" w:cs="Arial"/>
                <w:sz w:val="20"/>
                <w:szCs w:val="20"/>
              </w:rPr>
              <w:t>IP54</w:t>
            </w:r>
          </w:p>
        </w:tc>
      </w:tr>
      <w:tr w:rsidR="008A17CC" w:rsidRPr="002B5D0D" w14:paraId="3EC4E205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0B49EDE6" w14:textId="4A8144E4" w:rsidR="008A17CC" w:rsidRPr="008A17CC" w:rsidRDefault="008A17CC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Пульт управления</w:t>
            </w:r>
          </w:p>
        </w:tc>
        <w:tc>
          <w:tcPr>
            <w:tcW w:w="6379" w:type="dxa"/>
            <w:vAlign w:val="center"/>
          </w:tcPr>
          <w:p w14:paraId="2E383E90" w14:textId="524B22EA" w:rsidR="008A17CC" w:rsidRPr="008A17CC" w:rsidRDefault="008A17CC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Проводной, с цветным сенсорным экраном</w:t>
            </w:r>
          </w:p>
        </w:tc>
      </w:tr>
      <w:tr w:rsidR="008A17CC" w:rsidRPr="002B5D0D" w14:paraId="39E6176A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1EE962E8" w14:textId="670238E4" w:rsidR="008A17CC" w:rsidRDefault="008A17CC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Безопасность</w:t>
            </w:r>
          </w:p>
        </w:tc>
        <w:tc>
          <w:tcPr>
            <w:tcW w:w="6379" w:type="dxa"/>
            <w:vAlign w:val="center"/>
          </w:tcPr>
          <w:p w14:paraId="7A8420AA" w14:textId="53650F90" w:rsidR="008A17CC" w:rsidRDefault="008A17CC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Кнопка аварийного останова, выбор режимов работы</w:t>
            </w:r>
          </w:p>
        </w:tc>
      </w:tr>
      <w:tr w:rsidR="008A17CC" w:rsidRPr="002B5D0D" w14:paraId="76B29A4B" w14:textId="77777777" w:rsidTr="0043478D">
        <w:trPr>
          <w:trHeight w:hRule="exact" w:val="340"/>
        </w:trPr>
        <w:tc>
          <w:tcPr>
            <w:tcW w:w="3407" w:type="dxa"/>
            <w:vAlign w:val="center"/>
          </w:tcPr>
          <w:p w14:paraId="27D9B067" w14:textId="59C13668" w:rsidR="008A17CC" w:rsidRDefault="008A17CC" w:rsidP="00A16068">
            <w:pPr>
              <w:pStyle w:val="TableParagraph"/>
              <w:tabs>
                <w:tab w:val="left" w:pos="3590"/>
              </w:tabs>
              <w:ind w:left="57"/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Cs/>
                <w:sz w:val="20"/>
                <w:szCs w:val="20"/>
                <w:lang w:val="ru-RU"/>
              </w:rPr>
              <w:t>Входы и выходы</w:t>
            </w:r>
          </w:p>
        </w:tc>
        <w:tc>
          <w:tcPr>
            <w:tcW w:w="6379" w:type="dxa"/>
            <w:vAlign w:val="center"/>
          </w:tcPr>
          <w:p w14:paraId="65513030" w14:textId="33695844" w:rsidR="008A17CC" w:rsidRDefault="008A17CC" w:rsidP="00A16068">
            <w:pPr>
              <w:pStyle w:val="TableParagraph"/>
              <w:tabs>
                <w:tab w:val="left" w:pos="3590"/>
              </w:tabs>
              <w:ind w:left="50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Цифровые: 7 входов, 13 выходов, 2 аналоговых выхода</w:t>
            </w:r>
          </w:p>
        </w:tc>
      </w:tr>
    </w:tbl>
    <w:p w14:paraId="7C6AFB2B" w14:textId="627F7A82" w:rsidR="00B61957" w:rsidRDefault="00B61957">
      <w:pPr>
        <w:rPr>
          <w:rFonts w:ascii="Verdana" w:hAnsi="Verdana"/>
          <w:b/>
          <w:color w:val="4F81BD" w:themeColor="accent1"/>
          <w:sz w:val="20"/>
        </w:rPr>
      </w:pPr>
      <w:r>
        <w:rPr>
          <w:rFonts w:ascii="Verdana" w:hAnsi="Verdana"/>
          <w:b/>
          <w:color w:val="4F81BD" w:themeColor="accent1"/>
          <w:sz w:val="20"/>
        </w:rPr>
        <w:br w:type="page"/>
      </w:r>
    </w:p>
    <w:p w14:paraId="2F328C12" w14:textId="77777777" w:rsidR="00260AEC" w:rsidRPr="00260AEC" w:rsidRDefault="000825A2" w:rsidP="00260AEC">
      <w:pPr>
        <w:pStyle w:val="a3"/>
        <w:numPr>
          <w:ilvl w:val="2"/>
          <w:numId w:val="2"/>
        </w:numPr>
        <w:spacing w:before="240" w:after="0" w:line="360" w:lineRule="auto"/>
        <w:ind w:left="1418" w:hanging="851"/>
        <w:rPr>
          <w:rFonts w:ascii="Verdana" w:hAnsi="Verdana"/>
          <w:b/>
          <w:color w:val="4F81BD" w:themeColor="accent1"/>
          <w:sz w:val="20"/>
        </w:rPr>
      </w:pPr>
      <w:r>
        <w:rPr>
          <w:rFonts w:ascii="Verdana" w:hAnsi="Verdana"/>
          <w:b/>
          <w:color w:val="4F81BD" w:themeColor="accent1"/>
          <w:sz w:val="20"/>
        </w:rPr>
        <w:lastRenderedPageBreak/>
        <w:t>С</w:t>
      </w:r>
      <w:r w:rsidR="00260AEC" w:rsidRPr="00260AEC">
        <w:rPr>
          <w:rFonts w:ascii="Verdana" w:hAnsi="Verdana"/>
          <w:b/>
          <w:color w:val="4F81BD" w:themeColor="accent1"/>
          <w:sz w:val="20"/>
        </w:rPr>
        <w:t xml:space="preserve">варочный </w:t>
      </w:r>
      <w:r>
        <w:rPr>
          <w:rFonts w:ascii="Verdana" w:hAnsi="Verdana"/>
          <w:b/>
          <w:color w:val="4F81BD" w:themeColor="accent1"/>
          <w:sz w:val="20"/>
        </w:rPr>
        <w:t>источник питания</w:t>
      </w:r>
    </w:p>
    <w:p w14:paraId="4134544C" w14:textId="77777777" w:rsidR="00CD1A19" w:rsidRPr="00CD1A19" w:rsidRDefault="00CD1A19" w:rsidP="00780EE8">
      <w:pPr>
        <w:spacing w:before="120" w:after="0" w:line="360" w:lineRule="auto"/>
        <w:ind w:firstLine="567"/>
        <w:rPr>
          <w:rFonts w:ascii="Verdana" w:hAnsi="Verdana"/>
          <w:b/>
          <w:sz w:val="20"/>
        </w:rPr>
      </w:pPr>
      <w:r w:rsidRPr="00CD1A19">
        <w:rPr>
          <w:rFonts w:ascii="Verdana" w:hAnsi="Verdana"/>
          <w:b/>
          <w:sz w:val="20"/>
        </w:rPr>
        <w:t>Основные особенности:</w:t>
      </w:r>
    </w:p>
    <w:p w14:paraId="0F92C593" w14:textId="77777777" w:rsidR="00CD1A19" w:rsidRDefault="00CD1A19" w:rsidP="00CD1A19">
      <w:pPr>
        <w:numPr>
          <w:ilvl w:val="0"/>
          <w:numId w:val="29"/>
        </w:numPr>
        <w:suppressAutoHyphens/>
        <w:spacing w:after="0" w:line="360" w:lineRule="auto"/>
        <w:ind w:left="567" w:hanging="283"/>
        <w:jc w:val="both"/>
        <w:rPr>
          <w:rFonts w:ascii="Verdana" w:hAnsi="Verdana" w:cs="Cambria"/>
          <w:bCs/>
          <w:iCs/>
          <w:sz w:val="20"/>
        </w:rPr>
      </w:pPr>
      <w:r>
        <w:rPr>
          <w:rFonts w:ascii="Verdana" w:hAnsi="Verdana" w:cs="Cambria"/>
          <w:bCs/>
          <w:iCs/>
          <w:sz w:val="20"/>
        </w:rPr>
        <w:t>Технология стабилизации дуги и минимизации количества брызг позволяет полуавтоматам устойчиво работать на всех диапазонах напряжений и сварочных процессов. Благодаря сфокусированной дуге, данному полуавтомату требуется на 20% меньше тепла для той же глубины проплавления детали, что и традиционному источнику.</w:t>
      </w:r>
    </w:p>
    <w:p w14:paraId="0CB24357" w14:textId="77777777" w:rsidR="00CD1A19" w:rsidRDefault="00CD1A19" w:rsidP="00CD1A19">
      <w:pPr>
        <w:numPr>
          <w:ilvl w:val="0"/>
          <w:numId w:val="29"/>
        </w:numPr>
        <w:suppressAutoHyphens/>
        <w:spacing w:after="0" w:line="360" w:lineRule="auto"/>
        <w:ind w:left="567" w:hanging="283"/>
        <w:jc w:val="both"/>
        <w:rPr>
          <w:rFonts w:ascii="Verdana" w:hAnsi="Verdana" w:cs="Cambria"/>
          <w:bCs/>
          <w:iCs/>
          <w:sz w:val="20"/>
        </w:rPr>
      </w:pPr>
      <w:r>
        <w:rPr>
          <w:rFonts w:ascii="Verdana" w:hAnsi="Verdana" w:cs="Cambria"/>
          <w:bCs/>
          <w:iCs/>
          <w:sz w:val="20"/>
        </w:rPr>
        <w:t>Уникальная технология переноса металла даёт много преимуществ: превосходное заполнение зазоров, обратное формирование и др.</w:t>
      </w:r>
    </w:p>
    <w:p w14:paraId="2DCE1728" w14:textId="77777777" w:rsidR="00CD1A19" w:rsidRDefault="00CD1A19" w:rsidP="00CD1A19">
      <w:pPr>
        <w:numPr>
          <w:ilvl w:val="0"/>
          <w:numId w:val="29"/>
        </w:numPr>
        <w:suppressAutoHyphens/>
        <w:spacing w:after="0" w:line="360" w:lineRule="auto"/>
        <w:ind w:left="567" w:hanging="283"/>
        <w:jc w:val="both"/>
        <w:rPr>
          <w:rFonts w:ascii="Verdana" w:hAnsi="Verdana" w:cs="Cambria"/>
          <w:bCs/>
          <w:iCs/>
          <w:sz w:val="20"/>
        </w:rPr>
      </w:pPr>
      <w:r>
        <w:rPr>
          <w:rFonts w:ascii="Verdana" w:hAnsi="Verdana" w:cs="Cambria"/>
          <w:bCs/>
          <w:iCs/>
          <w:sz w:val="20"/>
        </w:rPr>
        <w:t>Технология «</w:t>
      </w:r>
      <w:r>
        <w:rPr>
          <w:rFonts w:ascii="Verdana" w:hAnsi="Verdana" w:cs="Cambria"/>
          <w:bCs/>
          <w:iCs/>
          <w:sz w:val="20"/>
          <w:lang w:val="en-US"/>
        </w:rPr>
        <w:t>Clear</w:t>
      </w:r>
      <w:r w:rsidRPr="00B96A79">
        <w:rPr>
          <w:rFonts w:ascii="Verdana" w:hAnsi="Verdana" w:cs="Cambria"/>
          <w:bCs/>
          <w:iCs/>
          <w:sz w:val="20"/>
        </w:rPr>
        <w:t xml:space="preserve"> </w:t>
      </w:r>
      <w:r>
        <w:rPr>
          <w:rFonts w:ascii="Verdana" w:hAnsi="Verdana" w:cs="Cambria"/>
          <w:bCs/>
          <w:iCs/>
          <w:sz w:val="20"/>
          <w:lang w:val="en-US"/>
        </w:rPr>
        <w:t>Ball</w:t>
      </w:r>
      <w:r>
        <w:rPr>
          <w:rFonts w:ascii="Verdana" w:hAnsi="Verdana" w:cs="Cambria"/>
          <w:bCs/>
          <w:iCs/>
          <w:sz w:val="20"/>
        </w:rPr>
        <w:t>»</w:t>
      </w:r>
      <w:r w:rsidRPr="00B96A79">
        <w:rPr>
          <w:rFonts w:ascii="Verdana" w:hAnsi="Verdana" w:cs="Cambria"/>
          <w:bCs/>
          <w:iCs/>
          <w:sz w:val="20"/>
        </w:rPr>
        <w:t xml:space="preserve"> </w:t>
      </w:r>
      <w:r>
        <w:rPr>
          <w:rFonts w:ascii="Verdana" w:hAnsi="Verdana" w:cs="Cambria"/>
          <w:bCs/>
          <w:iCs/>
          <w:sz w:val="20"/>
        </w:rPr>
        <w:t>обеспечивает возможность повторного поджига.</w:t>
      </w:r>
    </w:p>
    <w:p w14:paraId="565B15FF" w14:textId="77777777" w:rsidR="00CD1A19" w:rsidRDefault="00CD1A19" w:rsidP="00CD1A19">
      <w:pPr>
        <w:numPr>
          <w:ilvl w:val="0"/>
          <w:numId w:val="29"/>
        </w:numPr>
        <w:suppressAutoHyphens/>
        <w:spacing w:after="0" w:line="360" w:lineRule="auto"/>
        <w:ind w:left="567" w:hanging="283"/>
        <w:jc w:val="both"/>
        <w:rPr>
          <w:rFonts w:ascii="Verdana" w:hAnsi="Verdana" w:cs="Cambria"/>
          <w:bCs/>
          <w:iCs/>
          <w:sz w:val="20"/>
        </w:rPr>
      </w:pPr>
      <w:r>
        <w:rPr>
          <w:rFonts w:ascii="Verdana" w:hAnsi="Verdana" w:cs="Cambria"/>
          <w:bCs/>
          <w:iCs/>
          <w:sz w:val="20"/>
        </w:rPr>
        <w:t>Оператор имеет возможность устанавливать различные параметры сварки и расширять их с помощью панели полуавтомата без приобретения дополнительной конфигурации.</w:t>
      </w:r>
    </w:p>
    <w:p w14:paraId="7F67C7E0" w14:textId="77777777" w:rsidR="00CD1A19" w:rsidRDefault="00CD1A19" w:rsidP="00CD1A19">
      <w:pPr>
        <w:numPr>
          <w:ilvl w:val="0"/>
          <w:numId w:val="29"/>
        </w:numPr>
        <w:suppressAutoHyphens/>
        <w:spacing w:after="0" w:line="360" w:lineRule="auto"/>
        <w:ind w:left="567" w:hanging="283"/>
        <w:jc w:val="both"/>
        <w:rPr>
          <w:rFonts w:ascii="Verdana" w:hAnsi="Verdana" w:cs="Cambria"/>
          <w:bCs/>
          <w:iCs/>
          <w:sz w:val="20"/>
        </w:rPr>
      </w:pPr>
      <w:r>
        <w:rPr>
          <w:rFonts w:ascii="Verdana" w:hAnsi="Verdana" w:cs="Cambria"/>
          <w:bCs/>
          <w:iCs/>
          <w:sz w:val="20"/>
        </w:rPr>
        <w:t xml:space="preserve">Механизмы подачи проволоки </w:t>
      </w:r>
      <w:r>
        <w:rPr>
          <w:rFonts w:ascii="Verdana" w:hAnsi="Verdana" w:cs="Cambria"/>
          <w:bCs/>
          <w:iCs/>
          <w:sz w:val="20"/>
          <w:lang w:val="en-US"/>
        </w:rPr>
        <w:t>PML</w:t>
      </w:r>
      <w:r>
        <w:rPr>
          <w:rFonts w:ascii="Verdana" w:hAnsi="Verdana" w:cs="Cambria"/>
          <w:bCs/>
          <w:iCs/>
          <w:sz w:val="20"/>
        </w:rPr>
        <w:t>.</w:t>
      </w:r>
    </w:p>
    <w:p w14:paraId="4B6BE053" w14:textId="77777777" w:rsidR="00CD1A19" w:rsidRDefault="00CD1A19" w:rsidP="00CD1A19">
      <w:pPr>
        <w:numPr>
          <w:ilvl w:val="0"/>
          <w:numId w:val="29"/>
        </w:numPr>
        <w:suppressAutoHyphens/>
        <w:spacing w:after="0" w:line="360" w:lineRule="auto"/>
        <w:ind w:left="567" w:hanging="283"/>
        <w:jc w:val="both"/>
        <w:rPr>
          <w:rFonts w:ascii="Verdana" w:hAnsi="Verdana" w:cs="Cambria"/>
          <w:bCs/>
          <w:iCs/>
          <w:sz w:val="20"/>
        </w:rPr>
      </w:pPr>
      <w:r>
        <w:rPr>
          <w:rFonts w:ascii="Verdana" w:hAnsi="Verdana" w:cs="Cambria"/>
          <w:bCs/>
          <w:iCs/>
          <w:sz w:val="20"/>
        </w:rPr>
        <w:t xml:space="preserve">Имеет 10 базовых установок, которые могут быть обновлены с помощью цифрового интерфейса, основанного на </w:t>
      </w:r>
      <w:r>
        <w:rPr>
          <w:rFonts w:ascii="Verdana" w:hAnsi="Verdana" w:cs="Cambria"/>
          <w:bCs/>
          <w:iCs/>
          <w:sz w:val="20"/>
          <w:lang w:val="en-US"/>
        </w:rPr>
        <w:t>CAN</w:t>
      </w:r>
      <w:r>
        <w:rPr>
          <w:rFonts w:ascii="Verdana" w:hAnsi="Verdana" w:cs="Cambria"/>
          <w:bCs/>
          <w:iCs/>
          <w:sz w:val="20"/>
        </w:rPr>
        <w:t>.</w:t>
      </w:r>
    </w:p>
    <w:p w14:paraId="0489A50D" w14:textId="77777777" w:rsidR="00CD1A19" w:rsidRPr="00CD1A19" w:rsidRDefault="00CD1A19" w:rsidP="00CD1A19">
      <w:pPr>
        <w:numPr>
          <w:ilvl w:val="0"/>
          <w:numId w:val="29"/>
        </w:numPr>
        <w:suppressAutoHyphens/>
        <w:spacing w:after="0" w:line="360" w:lineRule="auto"/>
        <w:ind w:left="567" w:hanging="283"/>
        <w:jc w:val="both"/>
        <w:rPr>
          <w:rFonts w:ascii="Verdana" w:hAnsi="Verdana" w:cs="Cambria"/>
          <w:bCs/>
          <w:iCs/>
          <w:sz w:val="20"/>
        </w:rPr>
      </w:pPr>
      <w:r w:rsidRPr="00CD1A19">
        <w:rPr>
          <w:rFonts w:ascii="Verdana" w:hAnsi="Verdana" w:cs="Cambria"/>
          <w:bCs/>
          <w:iCs/>
          <w:sz w:val="20"/>
        </w:rPr>
        <w:t>Возможность подключения к роботу.</w:t>
      </w:r>
    </w:p>
    <w:p w14:paraId="2F8D8F7B" w14:textId="77777777" w:rsidR="00AB64F7" w:rsidRPr="00AB64F7" w:rsidRDefault="00AB64F7" w:rsidP="00CD1A19">
      <w:pPr>
        <w:spacing w:before="120" w:after="0" w:line="360" w:lineRule="auto"/>
        <w:rPr>
          <w:rFonts w:ascii="Verdana" w:hAnsi="Verdana"/>
          <w:sz w:val="20"/>
        </w:rPr>
      </w:pPr>
      <w:r w:rsidRPr="00AB64F7">
        <w:rPr>
          <w:rFonts w:ascii="Verdana" w:hAnsi="Verdana"/>
          <w:sz w:val="20"/>
        </w:rPr>
        <w:t>Таблица 2</w:t>
      </w:r>
      <w:r w:rsidR="007D615F">
        <w:rPr>
          <w:rFonts w:ascii="Verdana" w:hAnsi="Verdana"/>
          <w:sz w:val="20"/>
        </w:rPr>
        <w:t>.</w:t>
      </w:r>
      <w:r w:rsidRPr="00AB64F7">
        <w:rPr>
          <w:rFonts w:ascii="Verdana" w:hAnsi="Verdana"/>
          <w:sz w:val="20"/>
        </w:rPr>
        <w:t xml:space="preserve"> </w:t>
      </w:r>
      <w:r w:rsidR="00C23671">
        <w:rPr>
          <w:rFonts w:ascii="Verdana" w:hAnsi="Verdana"/>
          <w:sz w:val="20"/>
        </w:rPr>
        <w:t>Основные т</w:t>
      </w:r>
      <w:r w:rsidRPr="00AB64F7">
        <w:rPr>
          <w:rFonts w:ascii="Verdana" w:hAnsi="Verdana"/>
          <w:sz w:val="20"/>
        </w:rPr>
        <w:t>ехнические характеристики сварочного источника</w:t>
      </w:r>
    </w:p>
    <w:tbl>
      <w:tblPr>
        <w:tblStyle w:val="TableNormal"/>
        <w:tblW w:w="9937" w:type="dxa"/>
        <w:tblLayout w:type="fixed"/>
        <w:tblLook w:val="01E0" w:firstRow="1" w:lastRow="1" w:firstColumn="1" w:lastColumn="1" w:noHBand="0" w:noVBand="0"/>
      </w:tblPr>
      <w:tblGrid>
        <w:gridCol w:w="1276"/>
        <w:gridCol w:w="2976"/>
        <w:gridCol w:w="1560"/>
        <w:gridCol w:w="4125"/>
      </w:tblGrid>
      <w:tr w:rsidR="00AB64F7" w:rsidRPr="00715428" w14:paraId="1165C2B7" w14:textId="77777777" w:rsidTr="0009629B">
        <w:trPr>
          <w:trHeight w:val="423"/>
        </w:trPr>
        <w:tc>
          <w:tcPr>
            <w:tcW w:w="5812" w:type="dxa"/>
            <w:gridSpan w:val="3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vAlign w:val="center"/>
          </w:tcPr>
          <w:p w14:paraId="64C63E85" w14:textId="77777777" w:rsidR="00AB64F7" w:rsidRPr="007D615F" w:rsidRDefault="002755D4" w:rsidP="002755D4">
            <w:pPr>
              <w:pStyle w:val="TableParagraph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2755D4">
              <w:rPr>
                <w:rFonts w:ascii="Verdana" w:eastAsia="Arial" w:hAnsi="Verdana" w:cs="Arial"/>
                <w:b/>
                <w:bCs/>
                <w:spacing w:val="-2"/>
                <w:sz w:val="20"/>
                <w:szCs w:val="20"/>
                <w:lang w:val="ru-RU"/>
              </w:rPr>
              <w:t>сточник питания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vAlign w:val="center"/>
          </w:tcPr>
          <w:p w14:paraId="2459502E" w14:textId="77777777" w:rsidR="00AB64F7" w:rsidRPr="007D615F" w:rsidRDefault="00AB64F7" w:rsidP="00624EE3">
            <w:pPr>
              <w:pStyle w:val="TableParagraph"/>
              <w:jc w:val="center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b/>
                <w:bCs/>
                <w:spacing w:val="-2"/>
                <w:sz w:val="20"/>
                <w:szCs w:val="20"/>
                <w:lang w:val="ru-RU"/>
              </w:rPr>
              <w:t>Описание</w:t>
            </w:r>
          </w:p>
        </w:tc>
      </w:tr>
      <w:tr w:rsidR="00AB64F7" w:rsidRPr="00917828" w14:paraId="0367BEAA" w14:textId="77777777" w:rsidTr="0009629B">
        <w:trPr>
          <w:trHeight w:hRule="exact" w:val="308"/>
        </w:trPr>
        <w:tc>
          <w:tcPr>
            <w:tcW w:w="127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7EB9D55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Вход</w:t>
            </w: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FF77DA" w14:textId="75BC1C2A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Напряжение питания / частота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A5EC52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3-фазная сеть, без нейтрали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,</w:t>
            </w:r>
            <w:r w:rsidRPr="007D615F">
              <w:rPr>
                <w:rFonts w:ascii="Verdana" w:eastAsia="Arial" w:hAnsi="Verdana" w:cs="Arial"/>
                <w:spacing w:val="13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3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8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0</w:t>
            </w:r>
            <w:r w:rsidR="00624EE3">
              <w:rPr>
                <w:rFonts w:ascii="Verdana" w:eastAsia="Arial" w:hAnsi="Verdana" w:cs="Arial"/>
                <w:spacing w:val="7"/>
                <w:sz w:val="20"/>
                <w:szCs w:val="20"/>
                <w:lang w:val="ru-RU"/>
              </w:rPr>
              <w:t xml:space="preserve"> В</w:t>
            </w:r>
          </w:p>
        </w:tc>
      </w:tr>
      <w:tr w:rsidR="00AB64F7" w:rsidRPr="00917828" w14:paraId="3D6B3A39" w14:textId="77777777" w:rsidTr="0009629B">
        <w:trPr>
          <w:trHeight w:hRule="exact" w:val="599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E0A2E10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  <w:lang w:val="ru-RU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95FF65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pacing w:val="9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9"/>
                <w:sz w:val="20"/>
                <w:szCs w:val="20"/>
                <w:lang w:val="ru-RU"/>
              </w:rPr>
              <w:t>Диапазон входного напряжен</w:t>
            </w:r>
            <w:r w:rsidRPr="007D615F">
              <w:rPr>
                <w:rFonts w:ascii="Verdana" w:eastAsia="Arial" w:hAnsi="Verdana" w:cs="Arial"/>
                <w:spacing w:val="9"/>
                <w:sz w:val="20"/>
                <w:szCs w:val="20"/>
              </w:rPr>
              <w:t>ия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738887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Напряжение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:</w:t>
            </w:r>
            <w:r w:rsidRPr="007D615F">
              <w:rPr>
                <w:rFonts w:ascii="Verdana" w:eastAsia="Arial" w:hAnsi="Verdana" w:cs="Arial"/>
                <w:spacing w:val="8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28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5 В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624EE3">
              <w:rPr>
                <w:rFonts w:ascii="Verdana" w:eastAsia="Arial" w:hAnsi="Verdana" w:cs="Arial"/>
                <w:sz w:val="20"/>
                <w:szCs w:val="20"/>
                <w:lang w:val="ru-RU"/>
              </w:rPr>
              <w:t>–</w:t>
            </w:r>
            <w:r w:rsidRPr="007D615F">
              <w:rPr>
                <w:rFonts w:ascii="Verdana" w:eastAsia="Arial" w:hAnsi="Verdana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47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5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 xml:space="preserve"> В</w:t>
            </w:r>
          </w:p>
          <w:p w14:paraId="2B497DC8" w14:textId="77777777" w:rsidR="00AB64F7" w:rsidRPr="007D615F" w:rsidRDefault="00624EE3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>
              <w:rPr>
                <w:rFonts w:ascii="Verdana" w:eastAsia="Arial" w:hAnsi="Verdana" w:cs="Arial"/>
                <w:sz w:val="20"/>
                <w:szCs w:val="20"/>
                <w:lang w:val="ru-RU"/>
              </w:rPr>
              <w:t>Ч</w:t>
            </w:r>
            <w:r w:rsidR="00AB64F7"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астота:</w:t>
            </w:r>
            <w:r w:rsidR="00AB64F7" w:rsidRPr="007D615F">
              <w:rPr>
                <w:rFonts w:ascii="Verdana" w:eastAsia="Arial" w:hAnsi="Verdana" w:cs="Arial"/>
                <w:spacing w:val="5"/>
                <w:sz w:val="20"/>
                <w:szCs w:val="20"/>
                <w:lang w:val="ru-RU"/>
              </w:rPr>
              <w:t xml:space="preserve"> </w:t>
            </w:r>
            <w:r w:rsidR="00AB64F7"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3</w:t>
            </w:r>
            <w:r w:rsidR="00AB64F7"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0 –</w:t>
            </w:r>
            <w:r w:rsidR="00AB64F7" w:rsidRPr="007D615F">
              <w:rPr>
                <w:rFonts w:ascii="Verdana" w:eastAsia="Arial" w:hAnsi="Verdana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="00AB64F7"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8</w:t>
            </w:r>
            <w:r w:rsidR="00AB64F7"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0 Гц</w:t>
            </w:r>
          </w:p>
        </w:tc>
      </w:tr>
      <w:tr w:rsidR="00AB64F7" w:rsidRPr="00715428" w14:paraId="1081AD1D" w14:textId="77777777" w:rsidTr="0009629B">
        <w:trPr>
          <w:trHeight w:hRule="exact" w:val="281"/>
        </w:trPr>
        <w:tc>
          <w:tcPr>
            <w:tcW w:w="127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A56B02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  <w:lang w:val="ru-RU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06FE73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Коэффициент мощности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5C49A3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0</w:t>
            </w:r>
            <w:r w:rsidR="00936F31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9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4</w:t>
            </w:r>
          </w:p>
        </w:tc>
      </w:tr>
      <w:tr w:rsidR="00AB64F7" w:rsidRPr="00715428" w14:paraId="7AAA14BB" w14:textId="77777777" w:rsidTr="0009629B">
        <w:trPr>
          <w:trHeight w:hRule="exact" w:val="282"/>
        </w:trPr>
        <w:tc>
          <w:tcPr>
            <w:tcW w:w="1276" w:type="dxa"/>
            <w:vMerge w:val="restart"/>
            <w:tcBorders>
              <w:left w:val="single" w:sz="7" w:space="0" w:color="000000"/>
              <w:right w:val="single" w:sz="7" w:space="0" w:color="000000"/>
            </w:tcBorders>
          </w:tcPr>
          <w:p w14:paraId="59DADC2B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hAnsi="Verdana" w:cs="Arial"/>
                <w:sz w:val="20"/>
                <w:szCs w:val="20"/>
                <w:lang w:val="ru-RU"/>
              </w:rPr>
              <w:t>Выход</w:t>
            </w: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3D4506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Номинальное напряжение холостого хода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8DC422" w14:textId="77777777" w:rsidR="00AB64F7" w:rsidRPr="007D615F" w:rsidRDefault="00AB64F7" w:rsidP="00936F31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63</w:t>
            </w:r>
            <w:r w:rsidR="00936F31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7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В</w:t>
            </w:r>
          </w:p>
        </w:tc>
      </w:tr>
      <w:tr w:rsidR="00AB64F7" w:rsidRPr="00715428" w14:paraId="171D989F" w14:textId="77777777" w:rsidTr="0009629B">
        <w:trPr>
          <w:trHeight w:hRule="exact" w:val="569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9EA359A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1755E5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Диапазон номинальных выходного тока / напряжения для сварки в защитном газе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47232E" w14:textId="77777777" w:rsidR="00AB64F7" w:rsidRPr="00624EE3" w:rsidRDefault="00AB64F7" w:rsidP="00936F31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3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0</w:t>
            </w:r>
            <w:r w:rsidRPr="007D615F">
              <w:rPr>
                <w:rFonts w:ascii="Verdana" w:eastAsia="Arial" w:hAnsi="Verdana" w:cs="Arial"/>
                <w:spacing w:val="5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</w:rPr>
              <w:t>A</w:t>
            </w:r>
            <w:r w:rsidR="00624EE3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3"/>
                <w:sz w:val="20"/>
                <w:szCs w:val="20"/>
              </w:rPr>
              <w:t>/</w:t>
            </w:r>
            <w:r w:rsidR="00624EE3">
              <w:rPr>
                <w:rFonts w:ascii="Verdana" w:eastAsia="Arial" w:hAnsi="Verdana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15</w:t>
            </w:r>
            <w:r w:rsidR="00936F31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 xml:space="preserve">5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В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 xml:space="preserve"> </w:t>
            </w:r>
            <w:r w:rsidR="00624EE3">
              <w:rPr>
                <w:rFonts w:ascii="Verdana" w:eastAsia="Arial" w:hAnsi="Verdana" w:cs="Arial"/>
                <w:sz w:val="20"/>
                <w:szCs w:val="20"/>
              </w:rPr>
              <w:t>–</w:t>
            </w:r>
            <w:r w:rsidRPr="007D615F">
              <w:rPr>
                <w:rFonts w:ascii="Verdana" w:eastAsia="Arial" w:hAnsi="Verdana" w:cs="Arial"/>
                <w:spacing w:val="2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35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 xml:space="preserve">0 </w:t>
            </w: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</w:rPr>
              <w:t>A</w:t>
            </w:r>
            <w:r w:rsidR="00624EE3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3"/>
                <w:sz w:val="20"/>
                <w:szCs w:val="20"/>
              </w:rPr>
              <w:t>/</w:t>
            </w:r>
            <w:r w:rsidR="00624EE3">
              <w:rPr>
                <w:rFonts w:ascii="Verdana" w:eastAsia="Arial" w:hAnsi="Verdana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3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1</w:t>
            </w:r>
            <w:r w:rsidR="00936F31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5</w:t>
            </w:r>
            <w:r w:rsidRPr="007D615F">
              <w:rPr>
                <w:rFonts w:ascii="Verdana" w:eastAsia="Arial" w:hAnsi="Verdana" w:cs="Arial"/>
                <w:spacing w:val="2"/>
                <w:sz w:val="20"/>
                <w:szCs w:val="20"/>
              </w:rPr>
              <w:t xml:space="preserve"> </w:t>
            </w:r>
            <w:r w:rsidR="00624EE3">
              <w:rPr>
                <w:rFonts w:ascii="Verdana" w:eastAsia="Arial" w:hAnsi="Verdana" w:cs="Arial"/>
                <w:spacing w:val="2"/>
                <w:sz w:val="20"/>
                <w:szCs w:val="20"/>
                <w:lang w:val="ru-RU"/>
              </w:rPr>
              <w:t>В</w:t>
            </w:r>
          </w:p>
        </w:tc>
      </w:tr>
      <w:tr w:rsidR="00AB64F7" w:rsidRPr="00917828" w14:paraId="7A5E7C1F" w14:textId="77777777" w:rsidTr="0009629B">
        <w:trPr>
          <w:trHeight w:hRule="exact" w:val="553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574B771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AE6648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 xml:space="preserve">Допустимая нагрузка при 40 </w:t>
            </w:r>
            <w:r w:rsidR="00624EE3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˚</w:t>
            </w: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C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96B824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35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0</w:t>
            </w:r>
            <w:r w:rsidRPr="007D615F">
              <w:rPr>
                <w:rFonts w:ascii="Verdana" w:eastAsia="Arial" w:hAnsi="Verdana" w:cs="Arial"/>
                <w:spacing w:val="-7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A</w:t>
            </w:r>
            <w:r w:rsidRPr="007D615F">
              <w:rPr>
                <w:rFonts w:ascii="Verdana" w:eastAsia="Arial" w:hAnsi="Verdana" w:cs="Arial"/>
                <w:spacing w:val="-17"/>
                <w:sz w:val="20"/>
                <w:szCs w:val="20"/>
                <w:lang w:val="ru-RU"/>
              </w:rPr>
              <w:t xml:space="preserve"> при ПВ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6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0</w:t>
            </w:r>
            <w:r w:rsidR="00624EE3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%</w:t>
            </w:r>
          </w:p>
          <w:p w14:paraId="2B230AB5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27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1</w:t>
            </w:r>
            <w:r w:rsidRPr="007D615F">
              <w:rPr>
                <w:rFonts w:ascii="Verdana" w:eastAsia="Arial" w:hAnsi="Verdana" w:cs="Arial"/>
                <w:spacing w:val="-5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A</w:t>
            </w:r>
            <w:r w:rsidRPr="007D615F">
              <w:rPr>
                <w:rFonts w:ascii="Verdana" w:eastAsia="Arial" w:hAnsi="Verdana" w:cs="Arial"/>
                <w:spacing w:val="-12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7"/>
                <w:sz w:val="20"/>
                <w:szCs w:val="20"/>
                <w:lang w:val="ru-RU"/>
              </w:rPr>
              <w:t xml:space="preserve">при ПВ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1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0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0</w:t>
            </w:r>
            <w:r w:rsidR="00624EE3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%</w:t>
            </w:r>
          </w:p>
        </w:tc>
      </w:tr>
      <w:tr w:rsidR="00AB64F7" w:rsidRPr="00715428" w14:paraId="13D6FA99" w14:textId="77777777" w:rsidTr="0009629B">
        <w:trPr>
          <w:trHeight w:hRule="exact" w:val="523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5CC9E36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  <w:lang w:val="ru-RU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DE3549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Изменение выходного напряжения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AF3027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&lt;</w:t>
            </w:r>
            <w:r w:rsidRPr="007D615F">
              <w:rPr>
                <w:rFonts w:ascii="Verdana" w:eastAsia="Arial" w:hAnsi="Verdana" w:cs="Arial"/>
                <w:spacing w:val="5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±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5</w:t>
            </w:r>
            <w:r w:rsidR="00624EE3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%</w:t>
            </w:r>
            <w:r w:rsidRPr="007D615F">
              <w:rPr>
                <w:rFonts w:ascii="Verdana" w:eastAsia="Arial" w:hAnsi="Verdana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(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при колебаниях входного напряжения</w:t>
            </w:r>
            <w:r w:rsidRPr="007D615F">
              <w:rPr>
                <w:rFonts w:ascii="Verdana" w:eastAsia="Arial" w:hAnsi="Verdana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10</w:t>
            </w:r>
            <w:r w:rsidR="00624EE3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%)</w:t>
            </w:r>
          </w:p>
        </w:tc>
      </w:tr>
      <w:tr w:rsidR="00AB64F7" w:rsidRPr="00715428" w14:paraId="346B5C3D" w14:textId="77777777" w:rsidTr="0009629B">
        <w:trPr>
          <w:trHeight w:hRule="exact" w:val="283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9587C6D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AA27F5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Выходная характеристика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BAAFC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Постоянное напряжение / постоянный ток</w:t>
            </w:r>
          </w:p>
        </w:tc>
      </w:tr>
      <w:tr w:rsidR="00AB64F7" w:rsidRPr="00715428" w14:paraId="6EDAAE06" w14:textId="77777777" w:rsidTr="0009629B">
        <w:trPr>
          <w:trHeight w:hRule="exact" w:val="472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5BE7012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DE2932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Диапазон регулировки выходного напряжения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DF4804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1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2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 xml:space="preserve"> </w:t>
            </w:r>
            <w:r w:rsidR="00624EE3">
              <w:rPr>
                <w:rFonts w:ascii="Verdana" w:eastAsia="Arial" w:hAnsi="Verdana" w:cs="Arial"/>
                <w:sz w:val="20"/>
                <w:szCs w:val="20"/>
              </w:rPr>
              <w:t>–</w:t>
            </w:r>
            <w:r w:rsidRPr="007D615F">
              <w:rPr>
                <w:rFonts w:ascii="Verdana" w:eastAsia="Arial" w:hAnsi="Verdana" w:cs="Arial"/>
                <w:spacing w:val="3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3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8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В</w:t>
            </w:r>
          </w:p>
        </w:tc>
      </w:tr>
      <w:tr w:rsidR="00AB64F7" w:rsidRPr="00715428" w14:paraId="16CD5046" w14:textId="77777777" w:rsidTr="0009629B">
        <w:trPr>
          <w:trHeight w:hRule="exact" w:val="294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652FDA9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DA225F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Диапазон регулировки сварочного тока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657884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3"/>
                <w:position w:val="2"/>
                <w:sz w:val="20"/>
                <w:szCs w:val="20"/>
              </w:rPr>
              <w:t>C</w:t>
            </w:r>
            <w:r w:rsidRPr="007D615F">
              <w:rPr>
                <w:rFonts w:ascii="Verdana" w:eastAsia="Arial" w:hAnsi="Verdana" w:cs="Arial"/>
                <w:spacing w:val="1"/>
                <w:position w:val="2"/>
                <w:sz w:val="20"/>
                <w:szCs w:val="20"/>
              </w:rPr>
              <w:t>O</w:t>
            </w:r>
            <w:r w:rsidR="007D615F" w:rsidRPr="007D615F">
              <w:rPr>
                <w:rFonts w:ascii="Verdana" w:eastAsia="Arial" w:hAnsi="Verdana" w:cs="Arial"/>
                <w:spacing w:val="1"/>
                <w:position w:val="2"/>
                <w:sz w:val="20"/>
                <w:szCs w:val="20"/>
                <w:vertAlign w:val="subscript"/>
                <w:lang w:val="ru-RU"/>
              </w:rPr>
              <w:t>2</w:t>
            </w:r>
            <w:r w:rsidR="007D615F">
              <w:rPr>
                <w:rFonts w:ascii="Verdana" w:eastAsia="Arial" w:hAnsi="Verdana" w:cs="Arial"/>
                <w:spacing w:val="1"/>
                <w:position w:val="2"/>
                <w:sz w:val="20"/>
                <w:szCs w:val="20"/>
                <w:lang w:val="ru-RU"/>
              </w:rPr>
              <w:t>/</w:t>
            </w:r>
            <w:r w:rsidRPr="007D615F">
              <w:rPr>
                <w:rFonts w:ascii="Verdana" w:eastAsia="Arial" w:hAnsi="Verdana" w:cs="Arial"/>
                <w:spacing w:val="-4"/>
                <w:position w:val="2"/>
                <w:sz w:val="20"/>
                <w:szCs w:val="20"/>
              </w:rPr>
              <w:t>M</w:t>
            </w:r>
            <w:r w:rsidRPr="007D615F">
              <w:rPr>
                <w:rFonts w:ascii="Verdana" w:eastAsia="Arial" w:hAnsi="Verdana" w:cs="Arial"/>
                <w:spacing w:val="-7"/>
                <w:position w:val="2"/>
                <w:sz w:val="20"/>
                <w:szCs w:val="20"/>
              </w:rPr>
              <w:t>A</w:t>
            </w:r>
            <w:r w:rsidRPr="007D615F">
              <w:rPr>
                <w:rFonts w:ascii="Verdana" w:eastAsia="Arial" w:hAnsi="Verdana" w:cs="Arial"/>
                <w:spacing w:val="-3"/>
                <w:position w:val="2"/>
                <w:sz w:val="20"/>
                <w:szCs w:val="20"/>
              </w:rPr>
              <w:t>G</w:t>
            </w:r>
            <w:r w:rsidRPr="007D615F">
              <w:rPr>
                <w:rFonts w:ascii="Verdana" w:eastAsia="Arial" w:hAnsi="Verdana" w:cs="Arial"/>
                <w:position w:val="2"/>
                <w:sz w:val="20"/>
                <w:szCs w:val="20"/>
              </w:rPr>
              <w:t>:</w:t>
            </w:r>
            <w:r w:rsidRPr="007D615F">
              <w:rPr>
                <w:rFonts w:ascii="Verdana" w:eastAsia="Arial" w:hAnsi="Verdana" w:cs="Arial"/>
                <w:spacing w:val="9"/>
                <w:position w:val="2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position w:val="2"/>
                <w:sz w:val="20"/>
                <w:szCs w:val="20"/>
              </w:rPr>
              <w:t>3</w:t>
            </w:r>
            <w:r w:rsidRPr="007D615F">
              <w:rPr>
                <w:rFonts w:ascii="Verdana" w:eastAsia="Arial" w:hAnsi="Verdana" w:cs="Arial"/>
                <w:position w:val="2"/>
                <w:sz w:val="20"/>
                <w:szCs w:val="20"/>
              </w:rPr>
              <w:t>0</w:t>
            </w:r>
            <w:r w:rsidRPr="007D615F">
              <w:rPr>
                <w:rFonts w:ascii="Verdana" w:eastAsia="Arial" w:hAnsi="Verdana" w:cs="Arial"/>
                <w:spacing w:val="-4"/>
                <w:position w:val="2"/>
                <w:sz w:val="20"/>
                <w:szCs w:val="20"/>
              </w:rPr>
              <w:t xml:space="preserve"> </w:t>
            </w:r>
            <w:r w:rsidR="007D615F">
              <w:rPr>
                <w:rFonts w:ascii="Verdana" w:eastAsia="Arial" w:hAnsi="Verdana" w:cs="Arial"/>
                <w:position w:val="2"/>
                <w:sz w:val="20"/>
                <w:szCs w:val="20"/>
              </w:rPr>
              <w:t>–</w:t>
            </w:r>
            <w:r w:rsidRPr="007D615F">
              <w:rPr>
                <w:rFonts w:ascii="Verdana" w:eastAsia="Arial" w:hAnsi="Verdana" w:cs="Arial"/>
                <w:spacing w:val="4"/>
                <w:position w:val="2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6"/>
                <w:position w:val="2"/>
                <w:sz w:val="20"/>
                <w:szCs w:val="20"/>
              </w:rPr>
              <w:t>4</w:t>
            </w:r>
            <w:r w:rsidRPr="007D615F">
              <w:rPr>
                <w:rFonts w:ascii="Verdana" w:eastAsia="Arial" w:hAnsi="Verdana" w:cs="Arial"/>
                <w:spacing w:val="-1"/>
                <w:position w:val="2"/>
                <w:sz w:val="20"/>
                <w:szCs w:val="20"/>
              </w:rPr>
              <w:t>00</w:t>
            </w:r>
            <w:r w:rsidR="007D615F">
              <w:rPr>
                <w:rFonts w:ascii="Verdana" w:eastAsia="Arial" w:hAnsi="Verdana" w:cs="Arial"/>
                <w:spacing w:val="-1"/>
                <w:position w:val="2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position w:val="2"/>
                <w:sz w:val="20"/>
                <w:szCs w:val="20"/>
              </w:rPr>
              <w:t>A</w:t>
            </w:r>
          </w:p>
        </w:tc>
      </w:tr>
      <w:tr w:rsidR="00AB64F7" w:rsidRPr="00715428" w14:paraId="3EC9DD55" w14:textId="77777777" w:rsidTr="0009629B">
        <w:trPr>
          <w:trHeight w:hRule="exact" w:val="290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D8D4BB2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9DC355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Пиковый ток короткого замыкания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5B5B4A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pacing w:val="-3"/>
                <w:position w:val="2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&gt;</w:t>
            </w:r>
            <w:r w:rsid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55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0</w:t>
            </w:r>
            <w:r w:rsidRPr="007D615F"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A</w:t>
            </w:r>
          </w:p>
        </w:tc>
      </w:tr>
      <w:tr w:rsidR="00AB64F7" w:rsidRPr="00715428" w14:paraId="725F5D70" w14:textId="77777777" w:rsidTr="0009629B">
        <w:trPr>
          <w:trHeight w:hRule="exact" w:val="274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13CC93D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  <w:lang w:val="ru-RU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010E4F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Шаг регулировки выходного напряжения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8EF524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0</w:t>
            </w:r>
            <w:r w:rsidR="00936F31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 xml:space="preserve">1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В</w:t>
            </w:r>
          </w:p>
        </w:tc>
      </w:tr>
      <w:tr w:rsidR="00AB64F7" w:rsidRPr="00715428" w14:paraId="013A8217" w14:textId="77777777" w:rsidTr="0009629B">
        <w:trPr>
          <w:trHeight w:hRule="exact" w:val="293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F907917" w14:textId="77777777" w:rsidR="00AB64F7" w:rsidRPr="007D615F" w:rsidRDefault="00AB64F7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82344E" w14:textId="77777777" w:rsidR="00AB64F7" w:rsidRPr="007D615F" w:rsidRDefault="00AB64F7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Шаг регулировки сварочного тока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1D8315" w14:textId="77777777" w:rsidR="00AB64F7" w:rsidRPr="007D615F" w:rsidRDefault="00AB64F7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</w:rPr>
              <w:t>1 A</w:t>
            </w:r>
          </w:p>
        </w:tc>
      </w:tr>
      <w:tr w:rsidR="007D615F" w:rsidRPr="00715428" w14:paraId="75866696" w14:textId="77777777" w:rsidTr="00CD1A19">
        <w:trPr>
          <w:trHeight w:hRule="exact" w:val="293"/>
        </w:trPr>
        <w:tc>
          <w:tcPr>
            <w:tcW w:w="1276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C9D6E71" w14:textId="77777777" w:rsidR="007D615F" w:rsidRPr="007D615F" w:rsidRDefault="007D615F" w:rsidP="00624EE3">
            <w:pPr>
              <w:ind w:left="66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EA2C6D4" w14:textId="77777777" w:rsidR="007D615F" w:rsidRPr="007D615F" w:rsidRDefault="007D615F" w:rsidP="00C23671">
            <w:pPr>
              <w:pStyle w:val="TableParagraph"/>
              <w:ind w:left="68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Общая длина сварочных кабелей</w:t>
            </w:r>
          </w:p>
        </w:tc>
        <w:tc>
          <w:tcPr>
            <w:tcW w:w="41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5B2C041" w14:textId="77777777" w:rsidR="007D615F" w:rsidRPr="007D615F" w:rsidRDefault="007D615F" w:rsidP="00624EE3">
            <w:pPr>
              <w:pStyle w:val="TableParagraph"/>
              <w:ind w:left="9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1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5</w:t>
            </w:r>
            <w:r w:rsidR="00624EE3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 xml:space="preserve"> м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 xml:space="preserve">, сечением не менее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3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5</w:t>
            </w:r>
            <w:r w:rsidRPr="007D615F"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  <w:t>мм</w:t>
            </w:r>
            <w:r w:rsidRPr="007D615F">
              <w:rPr>
                <w:rFonts w:ascii="Verdana" w:eastAsia="Arial" w:hAnsi="Verdana" w:cs="Arial"/>
                <w:spacing w:val="-4"/>
                <w:sz w:val="20"/>
                <w:szCs w:val="20"/>
                <w:vertAlign w:val="superscript"/>
                <w:lang w:val="ru-RU"/>
              </w:rPr>
              <w:t>2</w:t>
            </w:r>
          </w:p>
        </w:tc>
      </w:tr>
      <w:tr w:rsidR="00CD1A19" w:rsidRPr="00715428" w14:paraId="51FB68DD" w14:textId="77777777" w:rsidTr="00CD1A19">
        <w:trPr>
          <w:trHeight w:hRule="exact" w:val="100"/>
        </w:trPr>
        <w:tc>
          <w:tcPr>
            <w:tcW w:w="993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01A74B0" w14:textId="77777777" w:rsidR="00CD1A19" w:rsidRPr="00CD1A19" w:rsidRDefault="00CD1A19" w:rsidP="00CD1A19">
            <w:pPr>
              <w:pStyle w:val="TableParagraph"/>
              <w:ind w:left="96"/>
              <w:rPr>
                <w:rFonts w:ascii="Verdana" w:eastAsia="Arial" w:hAnsi="Verdana" w:cs="Arial"/>
                <w:spacing w:val="-1"/>
                <w:sz w:val="10"/>
                <w:szCs w:val="20"/>
                <w:lang w:val="ru-RU"/>
              </w:rPr>
            </w:pPr>
          </w:p>
        </w:tc>
      </w:tr>
      <w:tr w:rsidR="007D615F" w:rsidRPr="00917828" w14:paraId="4AA371C6" w14:textId="77777777" w:rsidTr="00CD1A19">
        <w:trPr>
          <w:trHeight w:hRule="exact" w:val="564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2D9D3" w14:textId="77777777" w:rsidR="007D615F" w:rsidRPr="007D615F" w:rsidRDefault="00CD1A19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DC2439">
              <w:rPr>
                <w:lang w:val="ru-RU"/>
              </w:rPr>
              <w:br w:type="page"/>
            </w:r>
            <w:r w:rsidR="007D615F" w:rsidRPr="007D615F">
              <w:rPr>
                <w:rFonts w:ascii="Verdana" w:eastAsia="Arial" w:hAnsi="Verdana" w:cs="Arial"/>
                <w:spacing w:val="-4"/>
                <w:sz w:val="20"/>
                <w:szCs w:val="20"/>
              </w:rPr>
              <w:t>Основные функции управления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B50F0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ЖК дисплей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CE67F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Установка и отображение значений сварочного напряжения и тока и кодов ошибок.</w:t>
            </w:r>
          </w:p>
        </w:tc>
      </w:tr>
      <w:tr w:rsidR="007D615F" w:rsidRPr="00715428" w14:paraId="5D276086" w14:textId="77777777" w:rsidTr="00CD1A19">
        <w:trPr>
          <w:trHeight w:hRule="exact" w:val="317"/>
        </w:trPr>
        <w:tc>
          <w:tcPr>
            <w:tcW w:w="1276" w:type="dxa"/>
            <w:vMerge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7B509863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F2F78A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Типы газов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0F406C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3"/>
                <w:position w:val="2"/>
                <w:sz w:val="20"/>
                <w:szCs w:val="20"/>
              </w:rPr>
              <w:t>C</w:t>
            </w:r>
            <w:r w:rsidRPr="007D615F">
              <w:rPr>
                <w:rFonts w:ascii="Verdana" w:eastAsia="Arial" w:hAnsi="Verdana" w:cs="Arial"/>
                <w:spacing w:val="1"/>
                <w:position w:val="2"/>
                <w:sz w:val="20"/>
                <w:szCs w:val="20"/>
              </w:rPr>
              <w:t>O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2</w:t>
            </w:r>
            <w:r w:rsidRPr="007D615F">
              <w:rPr>
                <w:rFonts w:ascii="Verdana" w:eastAsia="Arial" w:hAnsi="Verdana" w:cs="Arial"/>
                <w:position w:val="2"/>
                <w:sz w:val="20"/>
                <w:szCs w:val="20"/>
              </w:rPr>
              <w:t>;</w:t>
            </w:r>
            <w:r w:rsidRPr="007D615F">
              <w:rPr>
                <w:rFonts w:ascii="Verdana" w:eastAsia="Arial" w:hAnsi="Verdana" w:cs="Arial"/>
                <w:spacing w:val="8"/>
                <w:position w:val="2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4"/>
                <w:position w:val="2"/>
                <w:sz w:val="20"/>
                <w:szCs w:val="20"/>
              </w:rPr>
              <w:t>M</w:t>
            </w:r>
            <w:r w:rsidRPr="007D615F">
              <w:rPr>
                <w:rFonts w:ascii="Verdana" w:eastAsia="Arial" w:hAnsi="Verdana" w:cs="Arial"/>
                <w:spacing w:val="-7"/>
                <w:position w:val="2"/>
                <w:sz w:val="20"/>
                <w:szCs w:val="20"/>
              </w:rPr>
              <w:t>A</w:t>
            </w:r>
            <w:r w:rsidRPr="007D615F">
              <w:rPr>
                <w:rFonts w:ascii="Verdana" w:eastAsia="Arial" w:hAnsi="Verdana" w:cs="Arial"/>
                <w:position w:val="2"/>
                <w:sz w:val="20"/>
                <w:szCs w:val="20"/>
              </w:rPr>
              <w:t>G</w:t>
            </w:r>
          </w:p>
        </w:tc>
      </w:tr>
      <w:tr w:rsidR="007D615F" w:rsidRPr="00715428" w14:paraId="0A54EEB5" w14:textId="77777777" w:rsidTr="00CD1A19">
        <w:trPr>
          <w:trHeight w:hRule="exact" w:val="311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AAEE718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E46B92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hAnsi="Verdana" w:cs="Arial"/>
                <w:sz w:val="20"/>
                <w:szCs w:val="20"/>
                <w:lang w:val="ru-RU"/>
              </w:rPr>
              <w:t>Тип проволоки</w:t>
            </w:r>
          </w:p>
        </w:tc>
        <w:tc>
          <w:tcPr>
            <w:tcW w:w="5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FF906F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Сплошного сечения, порошковая проволока</w:t>
            </w:r>
          </w:p>
        </w:tc>
      </w:tr>
      <w:tr w:rsidR="007D615F" w:rsidRPr="00715428" w14:paraId="279D77D6" w14:textId="77777777" w:rsidTr="00CD1A19">
        <w:trPr>
          <w:trHeight w:hRule="exact" w:val="272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7565D4F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68B72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>Управление выводом</w:t>
            </w:r>
          </w:p>
        </w:tc>
        <w:tc>
          <w:tcPr>
            <w:tcW w:w="5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60760B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Синергетическое / ручное</w:t>
            </w:r>
          </w:p>
        </w:tc>
      </w:tr>
      <w:tr w:rsidR="007D615F" w:rsidRPr="00715428" w14:paraId="00EB91DC" w14:textId="77777777" w:rsidTr="00CD1A19">
        <w:trPr>
          <w:trHeight w:hRule="exact" w:val="275"/>
        </w:trPr>
        <w:tc>
          <w:tcPr>
            <w:tcW w:w="1276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F0B1FB0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1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8CB7FB3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1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>Диаметры проволоки</w:t>
            </w:r>
          </w:p>
        </w:tc>
        <w:tc>
          <w:tcPr>
            <w:tcW w:w="5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1EECAEC" w14:textId="77777777" w:rsidR="007D615F" w:rsidRPr="007D615F" w:rsidRDefault="007D615F" w:rsidP="00D121D7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0</w:t>
            </w:r>
            <w:r w:rsidR="00D121D7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8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;</w:t>
            </w:r>
            <w:r w:rsidRPr="007D615F">
              <w:rPr>
                <w:rFonts w:ascii="Verdana" w:eastAsia="Arial" w:hAnsi="Verdana" w:cs="Arial"/>
                <w:spacing w:val="4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1</w:t>
            </w:r>
            <w:r w:rsidR="00D121D7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pacing w:val="-5"/>
                <w:sz w:val="20"/>
                <w:szCs w:val="20"/>
              </w:rPr>
              <w:t>0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;</w:t>
            </w:r>
            <w:r w:rsidRPr="007D615F">
              <w:rPr>
                <w:rFonts w:ascii="Verdana" w:eastAsia="Arial" w:hAnsi="Verdana" w:cs="Arial"/>
                <w:spacing w:val="8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1</w:t>
            </w:r>
            <w:r w:rsidR="00D121D7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2</w:t>
            </w:r>
          </w:p>
        </w:tc>
      </w:tr>
    </w:tbl>
    <w:p w14:paraId="68475B65" w14:textId="77777777" w:rsidR="00CD1A19" w:rsidRDefault="00CD1A19"/>
    <w:tbl>
      <w:tblPr>
        <w:tblStyle w:val="TableNormal"/>
        <w:tblW w:w="9937" w:type="dxa"/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2268"/>
        <w:gridCol w:w="141"/>
        <w:gridCol w:w="5685"/>
      </w:tblGrid>
      <w:tr w:rsidR="007D615F" w:rsidRPr="00715428" w14:paraId="381B7401" w14:textId="77777777" w:rsidTr="00CD1A19">
        <w:trPr>
          <w:trHeight w:hRule="exact" w:val="252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8A0D8F" w14:textId="77777777" w:rsidR="007D615F" w:rsidRPr="007D615F" w:rsidRDefault="00CD1A19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4"/>
                <w:sz w:val="20"/>
                <w:szCs w:val="20"/>
              </w:rPr>
              <w:t>Основные функции управления</w:t>
            </w:r>
          </w:p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F36DA0E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4"/>
                <w:sz w:val="20"/>
                <w:szCs w:val="20"/>
                <w:lang w:val="ru-RU"/>
              </w:rPr>
              <w:t>Функции сварки</w:t>
            </w: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4657F9EB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4"/>
                <w:sz w:val="20"/>
                <w:szCs w:val="20"/>
                <w:lang w:val="ru-RU"/>
              </w:rPr>
              <w:t>Заварка кратера, точечная сварка</w:t>
            </w:r>
          </w:p>
        </w:tc>
      </w:tr>
      <w:tr w:rsidR="007D615F" w:rsidRPr="00917828" w14:paraId="28E02C1F" w14:textId="77777777" w:rsidTr="00CD1A19">
        <w:trPr>
          <w:trHeight w:hRule="exact" w:val="299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03E16B8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FA47D8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Обнаружение газа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A2E961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Проверка перед сваркой наличия защитного газа</w:t>
            </w:r>
          </w:p>
        </w:tc>
      </w:tr>
      <w:tr w:rsidR="007D615F" w:rsidRPr="00715428" w14:paraId="032F9B98" w14:textId="77777777" w:rsidTr="00CD1A19">
        <w:trPr>
          <w:trHeight w:hRule="exact" w:val="290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B095ABB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EA9DFC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4"/>
                <w:sz w:val="20"/>
                <w:szCs w:val="20"/>
                <w:lang w:val="ru-RU"/>
              </w:rPr>
              <w:t>Протяжка проволоки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BBB585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4"/>
                <w:sz w:val="20"/>
                <w:szCs w:val="20"/>
                <w:lang w:val="ru-RU"/>
              </w:rPr>
              <w:t>Протяжка проволоки перед сваркой</w:t>
            </w:r>
          </w:p>
        </w:tc>
      </w:tr>
      <w:tr w:rsidR="007D615F" w:rsidRPr="00917828" w14:paraId="38A01DA1" w14:textId="77777777" w:rsidTr="00CD1A19">
        <w:trPr>
          <w:trHeight w:hRule="exact" w:val="1049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470B577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EE6643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Настройка тока и напряжения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D5BC29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В синергетическом режиме ток находится в диапазоне от 30 А до 400 А, а ручка напряжения используется для точной настрой</w:t>
            </w:r>
            <w:r w:rsidR="00624EE3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ки напряжения в диапазоне ± 9 В</w:t>
            </w:r>
          </w:p>
        </w:tc>
      </w:tr>
      <w:tr w:rsidR="007D615F" w:rsidRPr="00917828" w14:paraId="0D12700A" w14:textId="77777777" w:rsidTr="00CD1A19">
        <w:trPr>
          <w:trHeight w:hRule="exact" w:val="852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19D84D3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FD7C9A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Динамика дуги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A1F3CB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Изменение значения в диапазоне от -9 до +9, где -9 указывает самую мягкую дугу, а +9 обозначает самую жест</w:t>
            </w:r>
            <w:r w:rsidR="00624EE3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кую дугу</w:t>
            </w:r>
          </w:p>
        </w:tc>
      </w:tr>
      <w:tr w:rsidR="007D615F" w:rsidRPr="00917828" w14:paraId="5368E7A5" w14:textId="77777777" w:rsidTr="00CD1A19">
        <w:trPr>
          <w:trHeight w:hRule="exact" w:val="850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760F971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4E144D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Время точечной сварки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6DCD47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В режиме точечной сварки время точечной сварки может быть установлено на панели управ</w:t>
            </w:r>
            <w:r w:rsidR="00624EE3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ления в пределах 0,1 – 10,0 с</w:t>
            </w:r>
          </w:p>
        </w:tc>
      </w:tr>
      <w:tr w:rsidR="007D615F" w:rsidRPr="00917828" w14:paraId="1BDB7508" w14:textId="77777777" w:rsidTr="00CD1A19">
        <w:trPr>
          <w:trHeight w:hRule="exact" w:val="563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A8B9063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2F11EF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Напряжение заварки кратера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CFF449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Напряжение можно установить с помощью ручки на панели управления в д</w:t>
            </w:r>
            <w:r w:rsidR="00624EE3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иапазоне 12 – 38 В</w:t>
            </w:r>
          </w:p>
        </w:tc>
      </w:tr>
      <w:tr w:rsidR="007D615F" w:rsidRPr="00917828" w14:paraId="0F4B4BA7" w14:textId="77777777" w:rsidTr="00CD1A19">
        <w:trPr>
          <w:trHeight w:hRule="exact" w:val="571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D256595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B6EF61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Сварочный ток заварки кратера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0A2572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Ток можно установить с помощью ручки на панели управ</w:t>
            </w:r>
            <w:r w:rsidR="00624EE3">
              <w:rPr>
                <w:rFonts w:ascii="Verdana" w:eastAsia="Arial" w:hAnsi="Verdana" w:cs="Arial"/>
                <w:sz w:val="20"/>
                <w:szCs w:val="20"/>
                <w:lang w:val="ru-RU"/>
              </w:rPr>
              <w:t>ления в диапазоне 30 – 400 А</w:t>
            </w:r>
          </w:p>
        </w:tc>
      </w:tr>
      <w:tr w:rsidR="007D615F" w:rsidRPr="00917828" w14:paraId="1270B04B" w14:textId="77777777" w:rsidTr="00CD1A19">
        <w:trPr>
          <w:trHeight w:hRule="exact" w:val="565"/>
        </w:trPr>
        <w:tc>
          <w:tcPr>
            <w:tcW w:w="127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6A1F2D9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EE5CFB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Установка тока для ручной сварки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71BD1C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Ток можно установить с помощью ручки на панели управ</w:t>
            </w:r>
            <w:r w:rsidR="00624EE3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ления в диапазоне 30 – 400 А</w:t>
            </w:r>
          </w:p>
        </w:tc>
      </w:tr>
      <w:tr w:rsidR="007D615F" w:rsidRPr="00917828" w14:paraId="4F774AFA" w14:textId="77777777" w:rsidTr="00CD1A19">
        <w:trPr>
          <w:trHeight w:hRule="exact" w:val="559"/>
        </w:trPr>
        <w:tc>
          <w:tcPr>
            <w:tcW w:w="1276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827EDEA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  <w:gridSpan w:val="3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EDED41D" w14:textId="77777777" w:rsidR="007D615F" w:rsidRPr="007D615F" w:rsidRDefault="007D615F" w:rsidP="00624EE3">
            <w:pPr>
              <w:pStyle w:val="TableParagraph"/>
              <w:tabs>
                <w:tab w:val="left" w:pos="1170"/>
              </w:tabs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bCs/>
                <w:spacing w:val="-2"/>
                <w:sz w:val="20"/>
                <w:szCs w:val="20"/>
                <w:lang w:val="ru-RU"/>
              </w:rPr>
              <w:t>Кнопки</w:t>
            </w:r>
            <w:r w:rsidRPr="007D615F">
              <w:rPr>
                <w:rFonts w:ascii="Verdana" w:eastAsia="Arial" w:hAnsi="Verdana" w:cs="Arial"/>
                <w:b/>
                <w:bCs/>
                <w:spacing w:val="-2"/>
                <w:sz w:val="20"/>
                <w:szCs w:val="20"/>
              </w:rPr>
              <w:t xml:space="preserve"> ENTE</w:t>
            </w:r>
            <w:r w:rsidRPr="007D615F">
              <w:rPr>
                <w:rFonts w:ascii="Verdana" w:eastAsia="Arial" w:hAnsi="Verdana" w:cs="Arial"/>
                <w:b/>
                <w:bCs/>
                <w:sz w:val="20"/>
                <w:szCs w:val="20"/>
              </w:rPr>
              <w:t>R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 xml:space="preserve">, </w:t>
            </w:r>
            <w:r w:rsidRPr="007D615F">
              <w:rPr>
                <w:rFonts w:ascii="Verdana" w:eastAsia="Arial" w:hAnsi="Verdana" w:cs="Arial"/>
                <w:b/>
                <w:bCs/>
                <w:spacing w:val="-2"/>
                <w:sz w:val="20"/>
                <w:szCs w:val="20"/>
              </w:rPr>
              <w:t>L</w:t>
            </w:r>
            <w:r w:rsidRPr="007D615F">
              <w:rPr>
                <w:rFonts w:ascii="Verdana" w:eastAsia="Arial" w:hAnsi="Verdana" w:cs="Arial"/>
                <w:b/>
                <w:bCs/>
                <w:spacing w:val="1"/>
                <w:sz w:val="20"/>
                <w:szCs w:val="20"/>
              </w:rPr>
              <w:t>O</w:t>
            </w:r>
            <w:r w:rsidRPr="007D615F">
              <w:rPr>
                <w:rFonts w:ascii="Verdana" w:eastAsia="Arial" w:hAnsi="Verdana" w:cs="Arial"/>
                <w:b/>
                <w:bCs/>
                <w:spacing w:val="-2"/>
                <w:sz w:val="20"/>
                <w:szCs w:val="20"/>
              </w:rPr>
              <w:t>A</w:t>
            </w:r>
            <w:r w:rsidRPr="007D615F">
              <w:rPr>
                <w:rFonts w:ascii="Verdana" w:eastAsia="Arial" w:hAnsi="Verdana" w:cs="Arial"/>
                <w:b/>
                <w:bCs/>
                <w:sz w:val="20"/>
                <w:szCs w:val="20"/>
              </w:rPr>
              <w:t xml:space="preserve">D </w:t>
            </w:r>
            <w:r w:rsidRPr="007D615F">
              <w:rPr>
                <w:rFonts w:ascii="Verdana" w:eastAsia="Arial" w:hAnsi="Verdana" w:cs="Arial"/>
                <w:b/>
                <w:bCs/>
                <w:sz w:val="20"/>
                <w:szCs w:val="20"/>
                <w:lang w:val="ru-RU"/>
              </w:rPr>
              <w:t>и</w:t>
            </w:r>
            <w:r w:rsidRPr="007D615F">
              <w:rPr>
                <w:rFonts w:ascii="Verdana" w:eastAsia="Arial" w:hAnsi="Verdana" w:cs="Arial"/>
                <w:b/>
                <w:bCs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b/>
                <w:bCs/>
                <w:spacing w:val="-2"/>
                <w:sz w:val="20"/>
                <w:szCs w:val="20"/>
              </w:rPr>
              <w:t>SAV</w:t>
            </w:r>
            <w:r w:rsidRPr="007D615F">
              <w:rPr>
                <w:rFonts w:ascii="Verdana" w:eastAsia="Arial" w:hAnsi="Verdana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568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57C5FE2" w14:textId="77777777" w:rsidR="007D615F" w:rsidRPr="007D615F" w:rsidRDefault="007D615F" w:rsidP="00624EE3">
            <w:pPr>
              <w:pStyle w:val="TableParagraph"/>
              <w:ind w:left="14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Используются для подтверждения, загрузки, сохранения</w:t>
            </w:r>
            <w:r w:rsidR="00624EE3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 xml:space="preserve"> и блокировки параметров сварки</w:t>
            </w:r>
          </w:p>
        </w:tc>
      </w:tr>
      <w:tr w:rsidR="00CD1A19" w:rsidRPr="00917828" w14:paraId="1EA145B3" w14:textId="77777777" w:rsidTr="00CD1A19">
        <w:trPr>
          <w:trHeight w:hRule="exact" w:val="100"/>
        </w:trPr>
        <w:tc>
          <w:tcPr>
            <w:tcW w:w="9937" w:type="dxa"/>
            <w:gridSpan w:val="5"/>
            <w:tcBorders>
              <w:top w:val="single" w:sz="8" w:space="0" w:color="000000"/>
              <w:bottom w:val="single" w:sz="4" w:space="0" w:color="auto"/>
            </w:tcBorders>
          </w:tcPr>
          <w:p w14:paraId="2E84258C" w14:textId="77777777" w:rsidR="00CD1A19" w:rsidRPr="00CD1A19" w:rsidRDefault="00CD1A19" w:rsidP="00624EE3">
            <w:pPr>
              <w:pStyle w:val="TableParagraph"/>
              <w:ind w:left="147"/>
              <w:rPr>
                <w:rFonts w:ascii="Verdana" w:eastAsia="Arial" w:hAnsi="Verdana" w:cs="Arial"/>
                <w:spacing w:val="-2"/>
                <w:sz w:val="10"/>
                <w:szCs w:val="20"/>
                <w:lang w:val="ru-RU"/>
              </w:rPr>
            </w:pPr>
          </w:p>
        </w:tc>
      </w:tr>
      <w:tr w:rsidR="007D615F" w:rsidRPr="00917828" w14:paraId="72770EF7" w14:textId="77777777" w:rsidTr="00CD1A19">
        <w:trPr>
          <w:trHeight w:hRule="exact" w:val="1852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FBB5B3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Функции защиты</w:t>
            </w:r>
          </w:p>
        </w:tc>
        <w:tc>
          <w:tcPr>
            <w:tcW w:w="8094" w:type="dxa"/>
            <w:gridSpan w:val="3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766D6A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Защита от потери фазы</w:t>
            </w:r>
          </w:p>
          <w:p w14:paraId="44507019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Защита от фазового разбаланса</w:t>
            </w:r>
          </w:p>
          <w:p w14:paraId="5CE93AD5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Защита от перенапряжения</w:t>
            </w:r>
          </w:p>
          <w:p w14:paraId="7A82EFB7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Защита от пониженного напряжения</w:t>
            </w:r>
          </w:p>
          <w:p w14:paraId="0C3346BB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Защита от перегрева</w:t>
            </w:r>
          </w:p>
          <w:p w14:paraId="262D222B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Защита от сверхтока</w:t>
            </w:r>
          </w:p>
          <w:p w14:paraId="2C8481DF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Защита от перегрузки</w:t>
            </w:r>
          </w:p>
        </w:tc>
      </w:tr>
      <w:tr w:rsidR="007D615F" w:rsidRPr="00917828" w14:paraId="70AE7A77" w14:textId="77777777" w:rsidTr="00CD1A19">
        <w:trPr>
          <w:trHeight w:hRule="exact" w:val="992"/>
        </w:trPr>
        <w:tc>
          <w:tcPr>
            <w:tcW w:w="1843" w:type="dxa"/>
            <w:gridSpan w:val="2"/>
            <w:vMerge w:val="restart"/>
            <w:tcBorders>
              <w:left w:val="single" w:sz="7" w:space="0" w:color="000000"/>
              <w:right w:val="single" w:sz="7" w:space="0" w:color="000000"/>
            </w:tcBorders>
          </w:tcPr>
          <w:p w14:paraId="5C861A75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Требования к окружающей среде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B1D6BE" w14:textId="77777777" w:rsidR="007D615F" w:rsidRPr="007D615F" w:rsidRDefault="00480778" w:rsidP="00480778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>
              <w:rPr>
                <w:rFonts w:ascii="Verdana" w:eastAsia="Arial" w:hAnsi="Verdana" w:cs="Arial"/>
                <w:spacing w:val="-7"/>
                <w:sz w:val="20"/>
                <w:szCs w:val="20"/>
                <w:lang w:val="ru-RU"/>
              </w:rPr>
              <w:t>О</w:t>
            </w:r>
            <w:r w:rsidRPr="007D615F">
              <w:rPr>
                <w:rFonts w:ascii="Verdana" w:eastAsia="Arial" w:hAnsi="Verdana" w:cs="Arial"/>
                <w:spacing w:val="-7"/>
                <w:sz w:val="20"/>
                <w:szCs w:val="20"/>
              </w:rPr>
              <w:t>кружающ</w:t>
            </w:r>
            <w:r>
              <w:rPr>
                <w:rFonts w:ascii="Verdana" w:eastAsia="Arial" w:hAnsi="Verdana" w:cs="Arial"/>
                <w:spacing w:val="-7"/>
                <w:sz w:val="20"/>
                <w:szCs w:val="20"/>
                <w:lang w:val="ru-RU"/>
              </w:rPr>
              <w:t>ая</w:t>
            </w:r>
            <w:r w:rsidRPr="007D615F">
              <w:rPr>
                <w:rFonts w:ascii="Verdana" w:eastAsia="Arial" w:hAnsi="Verdana" w:cs="Arial"/>
                <w:spacing w:val="-7"/>
                <w:sz w:val="20"/>
                <w:szCs w:val="20"/>
              </w:rPr>
              <w:t xml:space="preserve"> сред</w:t>
            </w:r>
            <w:r>
              <w:rPr>
                <w:rFonts w:ascii="Verdana" w:eastAsia="Arial" w:hAnsi="Verdana" w:cs="Arial"/>
                <w:spacing w:val="-7"/>
                <w:sz w:val="20"/>
                <w:szCs w:val="20"/>
                <w:lang w:val="ru-RU"/>
              </w:rPr>
              <w:t>а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880182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Содержание пыли, кислоты и коррозионного газа или вещества в окружающей атмосфере не должно превышать нормальный уровень (за исключением тех, которые возникают при сварке).</w:t>
            </w:r>
          </w:p>
        </w:tc>
      </w:tr>
      <w:tr w:rsidR="007D615F" w:rsidRPr="00715428" w14:paraId="150B29A8" w14:textId="77777777" w:rsidTr="00CD1A19">
        <w:trPr>
          <w:trHeight w:hRule="exact" w:val="313"/>
        </w:trPr>
        <w:tc>
          <w:tcPr>
            <w:tcW w:w="1843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09D27CE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0CFE59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Высота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86878F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</w:rPr>
              <w:t>≤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200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0</w:t>
            </w:r>
            <w:r w:rsidR="00624EE3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>м</w:t>
            </w:r>
          </w:p>
        </w:tc>
      </w:tr>
      <w:tr w:rsidR="007D615F" w:rsidRPr="00917828" w14:paraId="54344E1B" w14:textId="77777777" w:rsidTr="00CD1A19">
        <w:trPr>
          <w:trHeight w:val="678"/>
        </w:trPr>
        <w:tc>
          <w:tcPr>
            <w:tcW w:w="1843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849C80D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8C9980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7"/>
                <w:sz w:val="20"/>
                <w:szCs w:val="20"/>
              </w:rPr>
              <w:t>Температура окружающей среды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9AA3A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-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10</w:t>
            </w:r>
            <w:r w:rsidR="00624EE3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624EE3">
              <w:rPr>
                <w:rFonts w:ascii="Verdana" w:eastAsia="Arial" w:hAnsi="Verdana" w:cs="Arial"/>
                <w:sz w:val="20"/>
                <w:szCs w:val="20"/>
                <w:lang w:val="ru-RU"/>
              </w:rPr>
              <w:t>–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+40</w:t>
            </w:r>
            <w:r w:rsidR="00624EE3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 xml:space="preserve"> ˚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C</w:t>
            </w:r>
            <w:r w:rsidRPr="007D615F"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(</w:t>
            </w:r>
            <w:r w:rsidR="00624EE3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п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ри снижении температуры окружающей среды от 40 до 50</w:t>
            </w:r>
            <w:r w:rsidR="00624EE3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 xml:space="preserve"> ˚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>C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 xml:space="preserve"> следует уменьшить но</w:t>
            </w:r>
            <w:r w:rsidR="00624EE3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минальную мощность)</w:t>
            </w:r>
          </w:p>
        </w:tc>
      </w:tr>
      <w:tr w:rsidR="007D615F" w:rsidRPr="00715428" w14:paraId="3DA92DB2" w14:textId="77777777" w:rsidTr="00CD1A19">
        <w:trPr>
          <w:trHeight w:hRule="exact" w:val="327"/>
        </w:trPr>
        <w:tc>
          <w:tcPr>
            <w:tcW w:w="1843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5A5563F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EA9310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Влажность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18C778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</w:rPr>
              <w:t>&lt;</w:t>
            </w:r>
            <w:r w:rsidRPr="007D615F">
              <w:rPr>
                <w:rFonts w:ascii="Verdana" w:eastAsia="Arial" w:hAnsi="Verdana" w:cs="Arial"/>
                <w:spacing w:val="7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9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5</w:t>
            </w:r>
            <w:r w:rsidR="00624EE3">
              <w:rPr>
                <w:rFonts w:ascii="Verdana" w:eastAsia="Arial" w:hAnsi="Verdana" w:cs="Arial"/>
                <w:spacing w:val="-6"/>
                <w:sz w:val="20"/>
                <w:szCs w:val="20"/>
                <w:lang w:val="ru-RU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%</w:t>
            </w:r>
            <w:r w:rsidRPr="007D615F">
              <w:rPr>
                <w:rFonts w:ascii="Verdana" w:eastAsia="Arial" w:hAnsi="Verdana" w:cs="Arial"/>
                <w:spacing w:val="9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без конденсации</w:t>
            </w:r>
          </w:p>
        </w:tc>
      </w:tr>
      <w:tr w:rsidR="007D615F" w:rsidRPr="00715428" w14:paraId="46095AA2" w14:textId="77777777" w:rsidTr="00CD1A19">
        <w:trPr>
          <w:trHeight w:hRule="exact" w:val="431"/>
        </w:trPr>
        <w:tc>
          <w:tcPr>
            <w:tcW w:w="1843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E4ADD1C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112DAD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Вибрации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1209A8" w14:textId="77777777" w:rsidR="007D615F" w:rsidRPr="007D615F" w:rsidRDefault="007D615F" w:rsidP="00D121D7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</w:rPr>
              <w:t>&lt;</w:t>
            </w:r>
            <w:r w:rsidRPr="007D615F">
              <w:rPr>
                <w:rFonts w:ascii="Verdana" w:eastAsia="Arial" w:hAnsi="Verdana" w:cs="Arial"/>
                <w:spacing w:val="3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20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 xml:space="preserve">0 </w:t>
            </w: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Гц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;</w:t>
            </w:r>
            <w:r w:rsidRPr="007D615F">
              <w:rPr>
                <w:rFonts w:ascii="Verdana" w:eastAsia="Arial" w:hAnsi="Verdana" w:cs="Arial"/>
                <w:spacing w:val="8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&lt;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 xml:space="preserve"> 1</w:t>
            </w:r>
            <w:r w:rsidR="00D121D7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>.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 xml:space="preserve">0 </w:t>
            </w:r>
            <w:r w:rsidR="00624EE3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м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vertAlign w:val="superscript"/>
                <w:lang w:val="ru-RU"/>
              </w:rPr>
              <w:t>2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>/</w:t>
            </w:r>
            <w:r w:rsidR="00624EE3">
              <w:rPr>
                <w:rFonts w:ascii="Verdana" w:eastAsia="Arial" w:hAnsi="Verdana" w:cs="Arial"/>
                <w:sz w:val="20"/>
                <w:szCs w:val="20"/>
                <w:lang w:val="ru-RU"/>
              </w:rPr>
              <w:t>с</w:t>
            </w:r>
            <w:r w:rsidRPr="007D615F">
              <w:rPr>
                <w:rFonts w:ascii="Verdana" w:eastAsia="Arial" w:hAnsi="Verdana" w:cs="Arial"/>
                <w:sz w:val="20"/>
                <w:szCs w:val="20"/>
                <w:vertAlign w:val="superscript"/>
                <w:lang w:val="ru-RU"/>
              </w:rPr>
              <w:t>3</w:t>
            </w:r>
          </w:p>
        </w:tc>
      </w:tr>
      <w:tr w:rsidR="007D615F" w:rsidRPr="00715428" w14:paraId="789D7430" w14:textId="77777777" w:rsidTr="00CD1A19">
        <w:trPr>
          <w:trHeight w:hRule="exact" w:val="592"/>
        </w:trPr>
        <w:tc>
          <w:tcPr>
            <w:tcW w:w="1843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E6C234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B53E6E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Температура хранения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28A70C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>-</w:t>
            </w:r>
            <w:r w:rsidR="00624EE3">
              <w:rPr>
                <w:rFonts w:ascii="Verdana" w:eastAsia="Arial" w:hAnsi="Verdana" w:cs="Arial"/>
                <w:spacing w:val="-1"/>
                <w:sz w:val="20"/>
                <w:szCs w:val="20"/>
              </w:rPr>
              <w:t>40</w:t>
            </w: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 xml:space="preserve"> </w:t>
            </w:r>
            <w:r w:rsidR="00624EE3">
              <w:rPr>
                <w:rFonts w:ascii="Verdana" w:eastAsia="Arial" w:hAnsi="Verdana" w:cs="Arial"/>
                <w:sz w:val="20"/>
                <w:szCs w:val="20"/>
              </w:rPr>
              <w:t>–</w:t>
            </w:r>
            <w:r w:rsidRPr="007D615F">
              <w:rPr>
                <w:rFonts w:ascii="Verdana" w:eastAsia="Arial" w:hAnsi="Verdana" w:cs="Arial"/>
                <w:spacing w:val="4"/>
                <w:sz w:val="20"/>
                <w:szCs w:val="20"/>
              </w:rPr>
              <w:t xml:space="preserve"> 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+70</w:t>
            </w:r>
            <w:r w:rsidR="00624EE3">
              <w:rPr>
                <w:rFonts w:ascii="Verdana" w:eastAsia="Arial" w:hAnsi="Verdana" w:cs="Arial"/>
                <w:spacing w:val="-1"/>
                <w:sz w:val="20"/>
                <w:szCs w:val="20"/>
                <w:lang w:val="ru-RU"/>
              </w:rPr>
              <w:t xml:space="preserve"> ˚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C</w:t>
            </w:r>
          </w:p>
        </w:tc>
      </w:tr>
      <w:tr w:rsidR="007D615F" w:rsidRPr="00715428" w14:paraId="69CEE7FF" w14:textId="77777777" w:rsidTr="00CD1A19">
        <w:trPr>
          <w:trHeight w:hRule="exact" w:val="301"/>
        </w:trPr>
        <w:tc>
          <w:tcPr>
            <w:tcW w:w="1843" w:type="dxa"/>
            <w:gridSpan w:val="2"/>
            <w:vMerge w:val="restart"/>
            <w:tcBorders>
              <w:left w:val="single" w:sz="7" w:space="0" w:color="000000"/>
              <w:right w:val="single" w:sz="7" w:space="0" w:color="000000"/>
            </w:tcBorders>
          </w:tcPr>
          <w:p w14:paraId="4B7F5DE2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Устройство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417819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Класс защиты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A93E7C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>I</w:t>
            </w: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</w:rPr>
              <w:t>P</w:t>
            </w: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23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S</w:t>
            </w:r>
          </w:p>
        </w:tc>
      </w:tr>
      <w:tr w:rsidR="007D615F" w:rsidRPr="00917828" w14:paraId="28A0DD8E" w14:textId="77777777" w:rsidTr="00CD1A19">
        <w:trPr>
          <w:trHeight w:hRule="exact" w:val="489"/>
        </w:trPr>
        <w:tc>
          <w:tcPr>
            <w:tcW w:w="1843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A71062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-4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2C44E9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</w:rPr>
              <w:t>Режим охлаждения</w:t>
            </w:r>
          </w:p>
        </w:tc>
        <w:tc>
          <w:tcPr>
            <w:tcW w:w="58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5C7928" w14:textId="77777777" w:rsidR="007D615F" w:rsidRPr="007D615F" w:rsidRDefault="007D615F" w:rsidP="00624EE3">
            <w:pPr>
              <w:pStyle w:val="TableParagraph"/>
              <w:ind w:left="95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Принудительное воздушное охлаждение с управлением вентилятором</w:t>
            </w:r>
          </w:p>
        </w:tc>
      </w:tr>
      <w:tr w:rsidR="007D615F" w:rsidRPr="00715428" w14:paraId="43742241" w14:textId="77777777" w:rsidTr="00CD1A19">
        <w:trPr>
          <w:trHeight w:hRule="exact" w:val="281"/>
        </w:trPr>
        <w:tc>
          <w:tcPr>
            <w:tcW w:w="1843" w:type="dxa"/>
            <w:gridSpan w:val="2"/>
            <w:tcBorders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3E606B40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-2"/>
                <w:sz w:val="20"/>
                <w:szCs w:val="20"/>
                <w:lang w:val="ru-RU"/>
              </w:rPr>
              <w:t>Эффективность</w:t>
            </w:r>
          </w:p>
        </w:tc>
        <w:tc>
          <w:tcPr>
            <w:tcW w:w="809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F47DA" w14:textId="77777777" w:rsidR="007D615F" w:rsidRPr="007D615F" w:rsidRDefault="007D615F" w:rsidP="00624EE3">
            <w:pPr>
              <w:pStyle w:val="TableParagraph"/>
              <w:ind w:left="57"/>
              <w:rPr>
                <w:rFonts w:ascii="Verdana" w:eastAsia="Arial" w:hAnsi="Verdana" w:cs="Arial"/>
                <w:spacing w:val="-2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-1"/>
                <w:sz w:val="20"/>
                <w:szCs w:val="20"/>
              </w:rPr>
              <w:t>8</w:t>
            </w:r>
            <w:r w:rsidRPr="007D615F">
              <w:rPr>
                <w:rFonts w:ascii="Verdana" w:eastAsia="Arial" w:hAnsi="Verdana" w:cs="Arial"/>
                <w:spacing w:val="-6"/>
                <w:sz w:val="20"/>
                <w:szCs w:val="20"/>
              </w:rPr>
              <w:t>7</w:t>
            </w:r>
            <w:r w:rsidRPr="007D615F">
              <w:rPr>
                <w:rFonts w:ascii="Verdana" w:eastAsia="Arial" w:hAnsi="Verdana" w:cs="Arial"/>
                <w:sz w:val="20"/>
                <w:szCs w:val="20"/>
              </w:rPr>
              <w:t>%</w:t>
            </w:r>
          </w:p>
        </w:tc>
      </w:tr>
      <w:tr w:rsidR="007D615F" w:rsidRPr="00715428" w14:paraId="0A4167E4" w14:textId="77777777" w:rsidTr="00CD1A19">
        <w:trPr>
          <w:trHeight w:hRule="exact" w:val="287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E9F5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</w:rPr>
              <w:t>Класс изоляции</w:t>
            </w:r>
          </w:p>
        </w:tc>
        <w:tc>
          <w:tcPr>
            <w:tcW w:w="8094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14:paraId="5CE64DBE" w14:textId="77777777" w:rsidR="007D615F" w:rsidRPr="007D615F" w:rsidRDefault="007D615F" w:rsidP="00624EE3">
            <w:pPr>
              <w:pStyle w:val="TableParagraph"/>
              <w:ind w:left="57"/>
              <w:rPr>
                <w:rFonts w:ascii="Verdana" w:eastAsia="Arial" w:hAnsi="Verdana" w:cs="Arial"/>
                <w:spacing w:val="-2"/>
                <w:sz w:val="20"/>
                <w:szCs w:val="20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</w:rPr>
              <w:t>H</w:t>
            </w:r>
          </w:p>
        </w:tc>
      </w:tr>
      <w:tr w:rsidR="007D615F" w:rsidRPr="00E843A1" w14:paraId="415C8AC0" w14:textId="77777777" w:rsidTr="00CD1A19">
        <w:trPr>
          <w:trHeight w:hRule="exact" w:val="287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3E98" w14:textId="77777777" w:rsidR="007D615F" w:rsidRPr="007D615F" w:rsidRDefault="007D615F" w:rsidP="00624EE3">
            <w:pPr>
              <w:pStyle w:val="TableParagraph"/>
              <w:ind w:left="66"/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pacing w:val="1"/>
                <w:sz w:val="20"/>
                <w:szCs w:val="20"/>
                <w:lang w:val="ru-RU"/>
              </w:rPr>
              <w:t>Масса</w:t>
            </w:r>
          </w:p>
        </w:tc>
        <w:tc>
          <w:tcPr>
            <w:tcW w:w="8094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14:paraId="1DDCF981" w14:textId="77777777" w:rsidR="007D615F" w:rsidRPr="007D615F" w:rsidRDefault="007D615F" w:rsidP="00624EE3">
            <w:pPr>
              <w:pStyle w:val="TableParagraph"/>
              <w:ind w:left="57"/>
              <w:rPr>
                <w:rFonts w:ascii="Verdana" w:eastAsia="Arial" w:hAnsi="Verdana" w:cs="Arial"/>
                <w:sz w:val="20"/>
                <w:szCs w:val="20"/>
                <w:lang w:val="ru-RU"/>
              </w:rPr>
            </w:pPr>
            <w:r w:rsidRPr="007D615F">
              <w:rPr>
                <w:rFonts w:ascii="Verdana" w:eastAsia="Arial" w:hAnsi="Verdana" w:cs="Arial"/>
                <w:sz w:val="20"/>
                <w:szCs w:val="20"/>
                <w:lang w:val="ru-RU"/>
              </w:rPr>
              <w:t>62 кг (с учетом механизма подачи проволоки и сварочной горелки)</w:t>
            </w:r>
          </w:p>
        </w:tc>
      </w:tr>
    </w:tbl>
    <w:p w14:paraId="1643CD21" w14:textId="77777777" w:rsidR="00AF63A0" w:rsidRPr="0009629B" w:rsidRDefault="00AF63A0" w:rsidP="00780EE8">
      <w:pPr>
        <w:spacing w:before="240" w:after="0" w:line="360" w:lineRule="auto"/>
        <w:jc w:val="center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ru-RU"/>
        </w:rPr>
        <w:lastRenderedPageBreak/>
        <w:drawing>
          <wp:inline distT="0" distB="0" distL="0" distR="0" wp14:anchorId="1D975282" wp14:editId="091688DA">
            <wp:extent cx="6038297" cy="2782956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8"/>
                    <a:stretch/>
                  </pic:blipFill>
                  <pic:spPr bwMode="auto">
                    <a:xfrm>
                      <a:off x="0" y="0"/>
                      <a:ext cx="6048344" cy="27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13B9C" w14:textId="02A591E3" w:rsidR="00AF63A0" w:rsidRDefault="00AF63A0" w:rsidP="00780EE8">
      <w:pPr>
        <w:spacing w:after="0" w:line="360" w:lineRule="auto"/>
        <w:jc w:val="center"/>
        <w:rPr>
          <w:rFonts w:ascii="Verdana" w:hAnsi="Verdana"/>
          <w:i/>
          <w:sz w:val="18"/>
        </w:rPr>
      </w:pPr>
      <w:r w:rsidRPr="00174A0B">
        <w:rPr>
          <w:rFonts w:ascii="Verdana" w:hAnsi="Verdana"/>
          <w:i/>
          <w:sz w:val="18"/>
        </w:rPr>
        <w:t xml:space="preserve">Рисунок </w:t>
      </w:r>
      <w:r w:rsidR="0043478D">
        <w:rPr>
          <w:rFonts w:ascii="Verdana" w:hAnsi="Verdana"/>
          <w:i/>
          <w:sz w:val="18"/>
        </w:rPr>
        <w:t>9</w:t>
      </w:r>
      <w:r w:rsidRPr="00174A0B">
        <w:rPr>
          <w:rFonts w:ascii="Verdana" w:hAnsi="Verdana"/>
          <w:i/>
          <w:sz w:val="18"/>
        </w:rPr>
        <w:t>. Габаритные размеры сварочного источника питания</w:t>
      </w:r>
    </w:p>
    <w:sectPr w:rsidR="00AF63A0" w:rsidSect="00580A6C">
      <w:footerReference w:type="default" r:id="rId20"/>
      <w:pgSz w:w="11906" w:h="16838"/>
      <w:pgMar w:top="1134" w:right="70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1D1B9" w14:textId="77777777" w:rsidR="00707A0E" w:rsidRDefault="00707A0E" w:rsidP="008C2225">
      <w:pPr>
        <w:spacing w:after="0" w:line="240" w:lineRule="auto"/>
      </w:pPr>
      <w:r>
        <w:separator/>
      </w:r>
    </w:p>
  </w:endnote>
  <w:endnote w:type="continuationSeparator" w:id="0">
    <w:p w14:paraId="6C53F8DC" w14:textId="77777777" w:rsidR="00707A0E" w:rsidRDefault="00707A0E" w:rsidP="008C2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...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0307036"/>
      <w:docPartObj>
        <w:docPartGallery w:val="Page Numbers (Bottom of Page)"/>
        <w:docPartUnique/>
      </w:docPartObj>
    </w:sdtPr>
    <w:sdtContent>
      <w:p w14:paraId="5D30C045" w14:textId="447622D9" w:rsidR="003B36BB" w:rsidRDefault="00163605">
        <w:pPr>
          <w:pStyle w:val="ac"/>
          <w:jc w:val="center"/>
        </w:pPr>
        <w:r>
          <w:rPr>
            <w:noProof/>
          </w:rPr>
        </w:r>
        <w:r>
          <w:pict w14:anchorId="20D91E8F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16385" type="#_x0000_t110" alt="Светлый горизонтальный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" fillcolor="black" stroked="f">
              <v:fill r:id="rId1" o:title="" type="pattern"/>
              <w10:anchorlock/>
            </v:shape>
          </w:pict>
        </w:r>
      </w:p>
      <w:p w14:paraId="324D06C9" w14:textId="77777777" w:rsidR="003B36BB" w:rsidRDefault="003B36BB">
        <w:pPr>
          <w:pStyle w:val="ac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C45EC3">
          <w:rPr>
            <w:noProof/>
          </w:rPr>
          <w:t>16</w:t>
        </w:r>
        <w:r>
          <w:fldChar w:fldCharType="end"/>
        </w:r>
      </w:p>
    </w:sdtContent>
  </w:sdt>
  <w:p w14:paraId="500A2030" w14:textId="77777777" w:rsidR="003B36BB" w:rsidRDefault="003B36B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A997E" w14:textId="77777777" w:rsidR="00707A0E" w:rsidRDefault="00707A0E" w:rsidP="008C2225">
      <w:pPr>
        <w:spacing w:after="0" w:line="240" w:lineRule="auto"/>
      </w:pPr>
      <w:r>
        <w:separator/>
      </w:r>
    </w:p>
  </w:footnote>
  <w:footnote w:type="continuationSeparator" w:id="0">
    <w:p w14:paraId="2F3DE61F" w14:textId="77777777" w:rsidR="00707A0E" w:rsidRDefault="00707A0E" w:rsidP="008C2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16A77F6"/>
    <w:multiLevelType w:val="hybridMultilevel"/>
    <w:tmpl w:val="E494BB9E"/>
    <w:lvl w:ilvl="0" w:tplc="196CBA36">
      <w:start w:val="1"/>
      <w:numFmt w:val="bullet"/>
      <w:lvlText w:val="-"/>
      <w:lvlJc w:val="left"/>
      <w:pPr>
        <w:ind w:hanging="106"/>
      </w:pPr>
      <w:rPr>
        <w:rFonts w:ascii="Times New Roman" w:eastAsia="Times New Roman" w:hAnsi="Times New Roman" w:hint="default"/>
        <w:sz w:val="18"/>
        <w:szCs w:val="18"/>
      </w:rPr>
    </w:lvl>
    <w:lvl w:ilvl="1" w:tplc="335E290C">
      <w:start w:val="1"/>
      <w:numFmt w:val="bullet"/>
      <w:lvlText w:val="•"/>
      <w:lvlJc w:val="left"/>
      <w:rPr>
        <w:rFonts w:hint="default"/>
      </w:rPr>
    </w:lvl>
    <w:lvl w:ilvl="2" w:tplc="1D3CDB66">
      <w:start w:val="1"/>
      <w:numFmt w:val="bullet"/>
      <w:lvlText w:val="•"/>
      <w:lvlJc w:val="left"/>
      <w:rPr>
        <w:rFonts w:hint="default"/>
      </w:rPr>
    </w:lvl>
    <w:lvl w:ilvl="3" w:tplc="5346F900">
      <w:start w:val="1"/>
      <w:numFmt w:val="bullet"/>
      <w:lvlText w:val="•"/>
      <w:lvlJc w:val="left"/>
      <w:rPr>
        <w:rFonts w:hint="default"/>
      </w:rPr>
    </w:lvl>
    <w:lvl w:ilvl="4" w:tplc="34F86152">
      <w:start w:val="1"/>
      <w:numFmt w:val="bullet"/>
      <w:lvlText w:val="•"/>
      <w:lvlJc w:val="left"/>
      <w:rPr>
        <w:rFonts w:hint="default"/>
      </w:rPr>
    </w:lvl>
    <w:lvl w:ilvl="5" w:tplc="186EBA14">
      <w:start w:val="1"/>
      <w:numFmt w:val="bullet"/>
      <w:lvlText w:val="•"/>
      <w:lvlJc w:val="left"/>
      <w:rPr>
        <w:rFonts w:hint="default"/>
      </w:rPr>
    </w:lvl>
    <w:lvl w:ilvl="6" w:tplc="104EBC6C">
      <w:start w:val="1"/>
      <w:numFmt w:val="bullet"/>
      <w:lvlText w:val="•"/>
      <w:lvlJc w:val="left"/>
      <w:rPr>
        <w:rFonts w:hint="default"/>
      </w:rPr>
    </w:lvl>
    <w:lvl w:ilvl="7" w:tplc="FB0C986E">
      <w:start w:val="1"/>
      <w:numFmt w:val="bullet"/>
      <w:lvlText w:val="•"/>
      <w:lvlJc w:val="left"/>
      <w:rPr>
        <w:rFonts w:hint="default"/>
      </w:rPr>
    </w:lvl>
    <w:lvl w:ilvl="8" w:tplc="1C5E80E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311445E"/>
    <w:multiLevelType w:val="multilevel"/>
    <w:tmpl w:val="35AA0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ascii="Verdana" w:hAnsi="Verdana" w:hint="default"/>
        <w:b/>
        <w:color w:val="4F81BD" w:themeColor="accent1"/>
        <w:sz w:val="20"/>
      </w:rPr>
    </w:lvl>
    <w:lvl w:ilvl="3">
      <w:start w:val="1"/>
      <w:numFmt w:val="decimal"/>
      <w:isLgl/>
      <w:lvlText w:val="%1.%2.%3.%4."/>
      <w:lvlJc w:val="left"/>
      <w:pPr>
        <w:ind w:left="3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16" w:hanging="2520"/>
      </w:pPr>
      <w:rPr>
        <w:rFonts w:hint="default"/>
      </w:rPr>
    </w:lvl>
  </w:abstractNum>
  <w:abstractNum w:abstractNumId="3" w15:restartNumberingAfterBreak="0">
    <w:nsid w:val="070F69AD"/>
    <w:multiLevelType w:val="multilevel"/>
    <w:tmpl w:val="2CBC7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2A78C2"/>
    <w:multiLevelType w:val="multilevel"/>
    <w:tmpl w:val="A85E9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ascii="Verdana" w:hAnsi="Verdana" w:hint="default"/>
        <w:b/>
        <w:color w:val="4F81BD" w:themeColor="accent1"/>
        <w:sz w:val="20"/>
      </w:rPr>
    </w:lvl>
    <w:lvl w:ilvl="3">
      <w:start w:val="1"/>
      <w:numFmt w:val="decimal"/>
      <w:isLgl/>
      <w:lvlText w:val="%1.%2.%3.%4."/>
      <w:lvlJc w:val="left"/>
      <w:pPr>
        <w:ind w:left="3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16" w:hanging="2520"/>
      </w:pPr>
      <w:rPr>
        <w:rFonts w:hint="default"/>
      </w:rPr>
    </w:lvl>
  </w:abstractNum>
  <w:abstractNum w:abstractNumId="5" w15:restartNumberingAfterBreak="0">
    <w:nsid w:val="116B6AE9"/>
    <w:multiLevelType w:val="hybridMultilevel"/>
    <w:tmpl w:val="8CA8B20E"/>
    <w:lvl w:ilvl="0" w:tplc="3614EE5C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18"/>
        <w:szCs w:val="18"/>
      </w:rPr>
    </w:lvl>
    <w:lvl w:ilvl="1" w:tplc="F9B41D5C">
      <w:start w:val="1"/>
      <w:numFmt w:val="bullet"/>
      <w:lvlText w:val="-"/>
      <w:lvlJc w:val="left"/>
      <w:pPr>
        <w:ind w:hanging="106"/>
      </w:pPr>
      <w:rPr>
        <w:rFonts w:ascii="Times New Roman" w:eastAsia="Times New Roman" w:hAnsi="Times New Roman" w:hint="default"/>
        <w:sz w:val="18"/>
        <w:szCs w:val="18"/>
      </w:rPr>
    </w:lvl>
    <w:lvl w:ilvl="2" w:tplc="BAB2F058">
      <w:start w:val="1"/>
      <w:numFmt w:val="bullet"/>
      <w:lvlText w:val="•"/>
      <w:lvlJc w:val="left"/>
      <w:rPr>
        <w:rFonts w:hint="default"/>
      </w:rPr>
    </w:lvl>
    <w:lvl w:ilvl="3" w:tplc="E216FABE">
      <w:start w:val="1"/>
      <w:numFmt w:val="bullet"/>
      <w:lvlText w:val="•"/>
      <w:lvlJc w:val="left"/>
      <w:rPr>
        <w:rFonts w:hint="default"/>
      </w:rPr>
    </w:lvl>
    <w:lvl w:ilvl="4" w:tplc="0B2C0C56">
      <w:start w:val="1"/>
      <w:numFmt w:val="bullet"/>
      <w:lvlText w:val="•"/>
      <w:lvlJc w:val="left"/>
      <w:rPr>
        <w:rFonts w:hint="default"/>
      </w:rPr>
    </w:lvl>
    <w:lvl w:ilvl="5" w:tplc="7D405EC6">
      <w:start w:val="1"/>
      <w:numFmt w:val="bullet"/>
      <w:lvlText w:val="•"/>
      <w:lvlJc w:val="left"/>
      <w:rPr>
        <w:rFonts w:hint="default"/>
      </w:rPr>
    </w:lvl>
    <w:lvl w:ilvl="6" w:tplc="24841F46">
      <w:start w:val="1"/>
      <w:numFmt w:val="bullet"/>
      <w:lvlText w:val="•"/>
      <w:lvlJc w:val="left"/>
      <w:rPr>
        <w:rFonts w:hint="default"/>
      </w:rPr>
    </w:lvl>
    <w:lvl w:ilvl="7" w:tplc="19F076A0">
      <w:start w:val="1"/>
      <w:numFmt w:val="bullet"/>
      <w:lvlText w:val="•"/>
      <w:lvlJc w:val="left"/>
      <w:rPr>
        <w:rFonts w:hint="default"/>
      </w:rPr>
    </w:lvl>
    <w:lvl w:ilvl="8" w:tplc="6296AC3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6ED44F4"/>
    <w:multiLevelType w:val="hybridMultilevel"/>
    <w:tmpl w:val="0048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A24DC"/>
    <w:multiLevelType w:val="hybridMultilevel"/>
    <w:tmpl w:val="9B4632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A72CDB"/>
    <w:multiLevelType w:val="hybridMultilevel"/>
    <w:tmpl w:val="0F0A70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4361AC"/>
    <w:multiLevelType w:val="hybridMultilevel"/>
    <w:tmpl w:val="C1F6B0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07B4658"/>
    <w:multiLevelType w:val="hybridMultilevel"/>
    <w:tmpl w:val="AA8C54E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4994C4E"/>
    <w:multiLevelType w:val="hybridMultilevel"/>
    <w:tmpl w:val="331C06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6693EDA"/>
    <w:multiLevelType w:val="hybridMultilevel"/>
    <w:tmpl w:val="02BA0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25ACA"/>
    <w:multiLevelType w:val="multilevel"/>
    <w:tmpl w:val="7BEC93C8"/>
    <w:lvl w:ilvl="0">
      <w:start w:val="1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1F497D" w:themeColor="text2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8200561"/>
    <w:multiLevelType w:val="hybridMultilevel"/>
    <w:tmpl w:val="0A5A68E0"/>
    <w:lvl w:ilvl="0" w:tplc="0360E2A0">
      <w:start w:val="3"/>
      <w:numFmt w:val="decimal"/>
      <w:lvlText w:val="%1."/>
      <w:lvlJc w:val="left"/>
      <w:pPr>
        <w:ind w:hanging="538"/>
      </w:pPr>
      <w:rPr>
        <w:rFonts w:ascii="Times New Roman" w:eastAsia="Times New Roman" w:hAnsi="Times New Roman" w:hint="default"/>
        <w:sz w:val="24"/>
        <w:szCs w:val="24"/>
      </w:rPr>
    </w:lvl>
    <w:lvl w:ilvl="1" w:tplc="E54AFA98">
      <w:start w:val="4"/>
      <w:numFmt w:val="decimal"/>
      <w:lvlText w:val="%2."/>
      <w:lvlJc w:val="left"/>
      <w:pPr>
        <w:ind w:hanging="361"/>
      </w:pPr>
      <w:rPr>
        <w:rFonts w:ascii="Arial" w:eastAsia="Calibri Light" w:hAnsi="Arial" w:cs="Arial" w:hint="default"/>
        <w:spacing w:val="-2"/>
        <w:w w:val="99"/>
        <w:sz w:val="20"/>
        <w:szCs w:val="20"/>
      </w:rPr>
    </w:lvl>
    <w:lvl w:ilvl="2" w:tplc="7062E8E0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3" w:tplc="557AA002">
      <w:start w:val="1"/>
      <w:numFmt w:val="bullet"/>
      <w:lvlText w:val="•"/>
      <w:lvlJc w:val="left"/>
      <w:rPr>
        <w:rFonts w:hint="default"/>
      </w:rPr>
    </w:lvl>
    <w:lvl w:ilvl="4" w:tplc="1EDE8894">
      <w:start w:val="1"/>
      <w:numFmt w:val="bullet"/>
      <w:lvlText w:val="•"/>
      <w:lvlJc w:val="left"/>
      <w:rPr>
        <w:rFonts w:hint="default"/>
      </w:rPr>
    </w:lvl>
    <w:lvl w:ilvl="5" w:tplc="2904E5E6">
      <w:start w:val="1"/>
      <w:numFmt w:val="bullet"/>
      <w:lvlText w:val="•"/>
      <w:lvlJc w:val="left"/>
      <w:rPr>
        <w:rFonts w:hint="default"/>
      </w:rPr>
    </w:lvl>
    <w:lvl w:ilvl="6" w:tplc="451E0CB2">
      <w:start w:val="1"/>
      <w:numFmt w:val="bullet"/>
      <w:lvlText w:val="•"/>
      <w:lvlJc w:val="left"/>
      <w:rPr>
        <w:rFonts w:hint="default"/>
      </w:rPr>
    </w:lvl>
    <w:lvl w:ilvl="7" w:tplc="4F9A594A">
      <w:start w:val="1"/>
      <w:numFmt w:val="bullet"/>
      <w:lvlText w:val="•"/>
      <w:lvlJc w:val="left"/>
      <w:rPr>
        <w:rFonts w:hint="default"/>
      </w:rPr>
    </w:lvl>
    <w:lvl w:ilvl="8" w:tplc="F9A829C0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AB35638"/>
    <w:multiLevelType w:val="hybridMultilevel"/>
    <w:tmpl w:val="B85AF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F3367E8"/>
    <w:multiLevelType w:val="hybridMultilevel"/>
    <w:tmpl w:val="EBCED1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F916514"/>
    <w:multiLevelType w:val="hybridMultilevel"/>
    <w:tmpl w:val="174033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FD80D23"/>
    <w:multiLevelType w:val="hybridMultilevel"/>
    <w:tmpl w:val="4888EC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30F5CAE"/>
    <w:multiLevelType w:val="multilevel"/>
    <w:tmpl w:val="35AA0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ascii="Verdana" w:hAnsi="Verdana" w:hint="default"/>
        <w:b/>
        <w:color w:val="4F81BD" w:themeColor="accent1"/>
        <w:sz w:val="20"/>
      </w:rPr>
    </w:lvl>
    <w:lvl w:ilvl="3">
      <w:start w:val="1"/>
      <w:numFmt w:val="decimal"/>
      <w:isLgl/>
      <w:lvlText w:val="%1.%2.%3.%4."/>
      <w:lvlJc w:val="left"/>
      <w:pPr>
        <w:ind w:left="3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16" w:hanging="2520"/>
      </w:pPr>
      <w:rPr>
        <w:rFonts w:hint="default"/>
      </w:rPr>
    </w:lvl>
  </w:abstractNum>
  <w:abstractNum w:abstractNumId="20" w15:restartNumberingAfterBreak="0">
    <w:nsid w:val="453952C6"/>
    <w:multiLevelType w:val="hybridMultilevel"/>
    <w:tmpl w:val="8FCABF5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A764E9E"/>
    <w:multiLevelType w:val="hybridMultilevel"/>
    <w:tmpl w:val="70ACF4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C506E44"/>
    <w:multiLevelType w:val="multilevel"/>
    <w:tmpl w:val="35AA0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ascii="Verdana" w:hAnsi="Verdana" w:hint="default"/>
        <w:b/>
        <w:color w:val="4F81BD" w:themeColor="accent1"/>
        <w:sz w:val="20"/>
      </w:rPr>
    </w:lvl>
    <w:lvl w:ilvl="3">
      <w:start w:val="1"/>
      <w:numFmt w:val="decimal"/>
      <w:isLgl/>
      <w:lvlText w:val="%1.%2.%3.%4."/>
      <w:lvlJc w:val="left"/>
      <w:pPr>
        <w:ind w:left="3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16" w:hanging="2520"/>
      </w:pPr>
      <w:rPr>
        <w:rFonts w:hint="default"/>
      </w:rPr>
    </w:lvl>
  </w:abstractNum>
  <w:abstractNum w:abstractNumId="23" w15:restartNumberingAfterBreak="0">
    <w:nsid w:val="54300D60"/>
    <w:multiLevelType w:val="multilevel"/>
    <w:tmpl w:val="29A86D3C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44" w:hanging="2520"/>
      </w:pPr>
      <w:rPr>
        <w:rFonts w:hint="default"/>
      </w:rPr>
    </w:lvl>
  </w:abstractNum>
  <w:abstractNum w:abstractNumId="24" w15:restartNumberingAfterBreak="0">
    <w:nsid w:val="568F004B"/>
    <w:multiLevelType w:val="hybridMultilevel"/>
    <w:tmpl w:val="CF6AD5BE"/>
    <w:lvl w:ilvl="0" w:tplc="F46EB986">
      <w:start w:val="1"/>
      <w:numFmt w:val="decimal"/>
      <w:lvlText w:val="%1)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C447391"/>
    <w:multiLevelType w:val="hybridMultilevel"/>
    <w:tmpl w:val="C1B24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A51016"/>
    <w:multiLevelType w:val="multilevel"/>
    <w:tmpl w:val="35AA0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ascii="Verdana" w:hAnsi="Verdana" w:hint="default"/>
        <w:b/>
        <w:color w:val="4F81BD" w:themeColor="accent1"/>
        <w:sz w:val="20"/>
      </w:rPr>
    </w:lvl>
    <w:lvl w:ilvl="3">
      <w:start w:val="1"/>
      <w:numFmt w:val="decimal"/>
      <w:isLgl/>
      <w:lvlText w:val="%1.%2.%3.%4."/>
      <w:lvlJc w:val="left"/>
      <w:pPr>
        <w:ind w:left="3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16" w:hanging="2520"/>
      </w:pPr>
      <w:rPr>
        <w:rFonts w:hint="default"/>
      </w:rPr>
    </w:lvl>
  </w:abstractNum>
  <w:abstractNum w:abstractNumId="27" w15:restartNumberingAfterBreak="0">
    <w:nsid w:val="67451D13"/>
    <w:multiLevelType w:val="hybridMultilevel"/>
    <w:tmpl w:val="0BD415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9313853"/>
    <w:multiLevelType w:val="hybridMultilevel"/>
    <w:tmpl w:val="F66E7FF2"/>
    <w:lvl w:ilvl="0" w:tplc="CF161F28">
      <w:start w:val="1"/>
      <w:numFmt w:val="decimal"/>
      <w:lvlText w:val="%1."/>
      <w:lvlJc w:val="left"/>
      <w:pPr>
        <w:ind w:hanging="207"/>
      </w:pPr>
      <w:rPr>
        <w:rFonts w:ascii="Times New Roman" w:eastAsia="Times New Roman" w:hAnsi="Times New Roman" w:hint="default"/>
        <w:b/>
        <w:bCs/>
        <w:spacing w:val="1"/>
        <w:sz w:val="18"/>
        <w:szCs w:val="18"/>
      </w:rPr>
    </w:lvl>
    <w:lvl w:ilvl="1" w:tplc="90684776">
      <w:start w:val="1"/>
      <w:numFmt w:val="bullet"/>
      <w:lvlText w:val="•"/>
      <w:lvlJc w:val="left"/>
      <w:rPr>
        <w:rFonts w:hint="default"/>
      </w:rPr>
    </w:lvl>
    <w:lvl w:ilvl="2" w:tplc="0FF8E48E">
      <w:start w:val="1"/>
      <w:numFmt w:val="bullet"/>
      <w:lvlText w:val="•"/>
      <w:lvlJc w:val="left"/>
      <w:rPr>
        <w:rFonts w:hint="default"/>
      </w:rPr>
    </w:lvl>
    <w:lvl w:ilvl="3" w:tplc="D37857CA">
      <w:start w:val="1"/>
      <w:numFmt w:val="bullet"/>
      <w:lvlText w:val="•"/>
      <w:lvlJc w:val="left"/>
      <w:rPr>
        <w:rFonts w:hint="default"/>
      </w:rPr>
    </w:lvl>
    <w:lvl w:ilvl="4" w:tplc="518CC790">
      <w:start w:val="1"/>
      <w:numFmt w:val="bullet"/>
      <w:lvlText w:val="•"/>
      <w:lvlJc w:val="left"/>
      <w:rPr>
        <w:rFonts w:hint="default"/>
      </w:rPr>
    </w:lvl>
    <w:lvl w:ilvl="5" w:tplc="8A96FCEE">
      <w:start w:val="1"/>
      <w:numFmt w:val="bullet"/>
      <w:lvlText w:val="•"/>
      <w:lvlJc w:val="left"/>
      <w:rPr>
        <w:rFonts w:hint="default"/>
      </w:rPr>
    </w:lvl>
    <w:lvl w:ilvl="6" w:tplc="D0E0C5C2">
      <w:start w:val="1"/>
      <w:numFmt w:val="bullet"/>
      <w:lvlText w:val="•"/>
      <w:lvlJc w:val="left"/>
      <w:rPr>
        <w:rFonts w:hint="default"/>
      </w:rPr>
    </w:lvl>
    <w:lvl w:ilvl="7" w:tplc="37B8DE6C">
      <w:start w:val="1"/>
      <w:numFmt w:val="bullet"/>
      <w:lvlText w:val="•"/>
      <w:lvlJc w:val="left"/>
      <w:rPr>
        <w:rFonts w:hint="default"/>
      </w:rPr>
    </w:lvl>
    <w:lvl w:ilvl="8" w:tplc="76A2853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697A3359"/>
    <w:multiLevelType w:val="hybridMultilevel"/>
    <w:tmpl w:val="394A2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21E80"/>
    <w:multiLevelType w:val="hybridMultilevel"/>
    <w:tmpl w:val="9434FF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3F01699"/>
    <w:multiLevelType w:val="hybridMultilevel"/>
    <w:tmpl w:val="EAB27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853A42"/>
    <w:multiLevelType w:val="hybridMultilevel"/>
    <w:tmpl w:val="74C400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C3D776F"/>
    <w:multiLevelType w:val="multilevel"/>
    <w:tmpl w:val="7340B6F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080"/>
      </w:pPr>
      <w:rPr>
        <w:rFonts w:ascii="Verdana" w:hAnsi="Verdana" w:hint="default"/>
        <w:b/>
        <w:color w:val="4F81BD" w:themeColor="accent1"/>
        <w:sz w:val="2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2520"/>
      </w:pPr>
      <w:rPr>
        <w:rFonts w:hint="default"/>
      </w:rPr>
    </w:lvl>
  </w:abstractNum>
  <w:num w:numId="1" w16cid:durableId="2098482940">
    <w:abstractNumId w:val="13"/>
  </w:num>
  <w:num w:numId="2" w16cid:durableId="1918711891">
    <w:abstractNumId w:val="4"/>
  </w:num>
  <w:num w:numId="3" w16cid:durableId="752319643">
    <w:abstractNumId w:val="15"/>
  </w:num>
  <w:num w:numId="4" w16cid:durableId="601495273">
    <w:abstractNumId w:val="18"/>
  </w:num>
  <w:num w:numId="5" w16cid:durableId="86467336">
    <w:abstractNumId w:val="3"/>
  </w:num>
  <w:num w:numId="6" w16cid:durableId="863519647">
    <w:abstractNumId w:val="29"/>
  </w:num>
  <w:num w:numId="7" w16cid:durableId="1437478136">
    <w:abstractNumId w:val="23"/>
  </w:num>
  <w:num w:numId="8" w16cid:durableId="1072236105">
    <w:abstractNumId w:val="17"/>
  </w:num>
  <w:num w:numId="9" w16cid:durableId="936718251">
    <w:abstractNumId w:val="11"/>
  </w:num>
  <w:num w:numId="10" w16cid:durableId="1102413650">
    <w:abstractNumId w:val="16"/>
  </w:num>
  <w:num w:numId="11" w16cid:durableId="655498658">
    <w:abstractNumId w:val="10"/>
  </w:num>
  <w:num w:numId="12" w16cid:durableId="1810315784">
    <w:abstractNumId w:val="30"/>
  </w:num>
  <w:num w:numId="13" w16cid:durableId="431046661">
    <w:abstractNumId w:val="24"/>
  </w:num>
  <w:num w:numId="14" w16cid:durableId="1142968482">
    <w:abstractNumId w:val="32"/>
  </w:num>
  <w:num w:numId="15" w16cid:durableId="1791432829">
    <w:abstractNumId w:val="27"/>
  </w:num>
  <w:num w:numId="16" w16cid:durableId="115295892">
    <w:abstractNumId w:val="21"/>
  </w:num>
  <w:num w:numId="17" w16cid:durableId="1971132236">
    <w:abstractNumId w:val="20"/>
  </w:num>
  <w:num w:numId="18" w16cid:durableId="228810032">
    <w:abstractNumId w:val="7"/>
  </w:num>
  <w:num w:numId="19" w16cid:durableId="1743285189">
    <w:abstractNumId w:val="8"/>
  </w:num>
  <w:num w:numId="20" w16cid:durableId="1216350390">
    <w:abstractNumId w:val="6"/>
  </w:num>
  <w:num w:numId="21" w16cid:durableId="1578592167">
    <w:abstractNumId w:val="12"/>
  </w:num>
  <w:num w:numId="22" w16cid:durableId="45030754">
    <w:abstractNumId w:val="25"/>
  </w:num>
  <w:num w:numId="23" w16cid:durableId="1870608533">
    <w:abstractNumId w:val="14"/>
  </w:num>
  <w:num w:numId="24" w16cid:durableId="1561937151">
    <w:abstractNumId w:val="5"/>
  </w:num>
  <w:num w:numId="25" w16cid:durableId="151070874">
    <w:abstractNumId w:val="1"/>
  </w:num>
  <w:num w:numId="26" w16cid:durableId="689575176">
    <w:abstractNumId w:val="28"/>
  </w:num>
  <w:num w:numId="27" w16cid:durableId="1077051333">
    <w:abstractNumId w:val="0"/>
  </w:num>
  <w:num w:numId="28" w16cid:durableId="2026394873">
    <w:abstractNumId w:val="26"/>
  </w:num>
  <w:num w:numId="29" w16cid:durableId="1628968347">
    <w:abstractNumId w:val="31"/>
  </w:num>
  <w:num w:numId="30" w16cid:durableId="961963605">
    <w:abstractNumId w:val="2"/>
  </w:num>
  <w:num w:numId="31" w16cid:durableId="615797077">
    <w:abstractNumId w:val="22"/>
  </w:num>
  <w:num w:numId="32" w16cid:durableId="562326636">
    <w:abstractNumId w:val="33"/>
  </w:num>
  <w:num w:numId="33" w16cid:durableId="160973575">
    <w:abstractNumId w:val="9"/>
  </w:num>
  <w:num w:numId="34" w16cid:durableId="12779526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2C98"/>
    <w:rsid w:val="0003265A"/>
    <w:rsid w:val="00033380"/>
    <w:rsid w:val="0004084D"/>
    <w:rsid w:val="00077B20"/>
    <w:rsid w:val="00077D6D"/>
    <w:rsid w:val="000825A2"/>
    <w:rsid w:val="0008337F"/>
    <w:rsid w:val="0009629B"/>
    <w:rsid w:val="000A686F"/>
    <w:rsid w:val="000B21B6"/>
    <w:rsid w:val="000B6C5E"/>
    <w:rsid w:val="000C2694"/>
    <w:rsid w:val="000D3A6D"/>
    <w:rsid w:val="000D3B69"/>
    <w:rsid w:val="000D78D7"/>
    <w:rsid w:val="000E5904"/>
    <w:rsid w:val="001125B5"/>
    <w:rsid w:val="001229DD"/>
    <w:rsid w:val="001301B3"/>
    <w:rsid w:val="00130E3D"/>
    <w:rsid w:val="00135477"/>
    <w:rsid w:val="001411A2"/>
    <w:rsid w:val="00163605"/>
    <w:rsid w:val="00174A0B"/>
    <w:rsid w:val="00180122"/>
    <w:rsid w:val="001A4243"/>
    <w:rsid w:val="001A7BCA"/>
    <w:rsid w:val="001C3C92"/>
    <w:rsid w:val="001D4DF1"/>
    <w:rsid w:val="001E48A3"/>
    <w:rsid w:val="00202BD8"/>
    <w:rsid w:val="002034C5"/>
    <w:rsid w:val="0024346F"/>
    <w:rsid w:val="0024753A"/>
    <w:rsid w:val="00257627"/>
    <w:rsid w:val="00260AEC"/>
    <w:rsid w:val="00266B40"/>
    <w:rsid w:val="002755D4"/>
    <w:rsid w:val="00281123"/>
    <w:rsid w:val="002A3C15"/>
    <w:rsid w:val="002A7C4A"/>
    <w:rsid w:val="002B5D0D"/>
    <w:rsid w:val="002B6ADD"/>
    <w:rsid w:val="002D3885"/>
    <w:rsid w:val="002E28CE"/>
    <w:rsid w:val="00300F10"/>
    <w:rsid w:val="00370047"/>
    <w:rsid w:val="003858DB"/>
    <w:rsid w:val="003A05BE"/>
    <w:rsid w:val="003A28BE"/>
    <w:rsid w:val="003B36BB"/>
    <w:rsid w:val="003B3E7F"/>
    <w:rsid w:val="003C0358"/>
    <w:rsid w:val="003C16E4"/>
    <w:rsid w:val="003C6B39"/>
    <w:rsid w:val="0040244E"/>
    <w:rsid w:val="0043478D"/>
    <w:rsid w:val="00476081"/>
    <w:rsid w:val="004761EF"/>
    <w:rsid w:val="00480778"/>
    <w:rsid w:val="00485F41"/>
    <w:rsid w:val="004A30EC"/>
    <w:rsid w:val="004A5287"/>
    <w:rsid w:val="004B10D2"/>
    <w:rsid w:val="004B5DC5"/>
    <w:rsid w:val="00500829"/>
    <w:rsid w:val="00540C8B"/>
    <w:rsid w:val="00542E3F"/>
    <w:rsid w:val="005605DC"/>
    <w:rsid w:val="00570D39"/>
    <w:rsid w:val="0057453C"/>
    <w:rsid w:val="00574A77"/>
    <w:rsid w:val="00576833"/>
    <w:rsid w:val="00580A6C"/>
    <w:rsid w:val="00586C06"/>
    <w:rsid w:val="00596E77"/>
    <w:rsid w:val="005A5908"/>
    <w:rsid w:val="005A6335"/>
    <w:rsid w:val="005C0869"/>
    <w:rsid w:val="005C753B"/>
    <w:rsid w:val="005D7275"/>
    <w:rsid w:val="005E1A74"/>
    <w:rsid w:val="005E1FCE"/>
    <w:rsid w:val="005E3708"/>
    <w:rsid w:val="005F70BE"/>
    <w:rsid w:val="00604A65"/>
    <w:rsid w:val="0061252F"/>
    <w:rsid w:val="00615C59"/>
    <w:rsid w:val="00624EE3"/>
    <w:rsid w:val="00636C1F"/>
    <w:rsid w:val="00646D9E"/>
    <w:rsid w:val="00655606"/>
    <w:rsid w:val="006921D9"/>
    <w:rsid w:val="006C002E"/>
    <w:rsid w:val="006C248E"/>
    <w:rsid w:val="006C7179"/>
    <w:rsid w:val="006D6A25"/>
    <w:rsid w:val="00705832"/>
    <w:rsid w:val="00707A0E"/>
    <w:rsid w:val="00707D12"/>
    <w:rsid w:val="00710692"/>
    <w:rsid w:val="007339CE"/>
    <w:rsid w:val="007409D4"/>
    <w:rsid w:val="0074215D"/>
    <w:rsid w:val="0074722C"/>
    <w:rsid w:val="00752C37"/>
    <w:rsid w:val="00764FCD"/>
    <w:rsid w:val="0077167B"/>
    <w:rsid w:val="00780EE8"/>
    <w:rsid w:val="0078134C"/>
    <w:rsid w:val="00791A7C"/>
    <w:rsid w:val="007B0511"/>
    <w:rsid w:val="007D615F"/>
    <w:rsid w:val="007F24CC"/>
    <w:rsid w:val="00811D71"/>
    <w:rsid w:val="008122EB"/>
    <w:rsid w:val="00852996"/>
    <w:rsid w:val="0085435B"/>
    <w:rsid w:val="00861645"/>
    <w:rsid w:val="0087012D"/>
    <w:rsid w:val="008953BE"/>
    <w:rsid w:val="008A17CC"/>
    <w:rsid w:val="008B6978"/>
    <w:rsid w:val="008C2225"/>
    <w:rsid w:val="008D5426"/>
    <w:rsid w:val="008E273C"/>
    <w:rsid w:val="00936F31"/>
    <w:rsid w:val="00937878"/>
    <w:rsid w:val="00957B26"/>
    <w:rsid w:val="0099119D"/>
    <w:rsid w:val="00991689"/>
    <w:rsid w:val="009A3675"/>
    <w:rsid w:val="009B6E75"/>
    <w:rsid w:val="009D3188"/>
    <w:rsid w:val="009D7846"/>
    <w:rsid w:val="009E5FD5"/>
    <w:rsid w:val="00A157DD"/>
    <w:rsid w:val="00A16068"/>
    <w:rsid w:val="00A208A1"/>
    <w:rsid w:val="00A339EC"/>
    <w:rsid w:val="00A449ED"/>
    <w:rsid w:val="00A83D34"/>
    <w:rsid w:val="00A9532B"/>
    <w:rsid w:val="00AA3090"/>
    <w:rsid w:val="00AB12D8"/>
    <w:rsid w:val="00AB64F7"/>
    <w:rsid w:val="00AB7612"/>
    <w:rsid w:val="00AE574D"/>
    <w:rsid w:val="00AE7653"/>
    <w:rsid w:val="00AF0B12"/>
    <w:rsid w:val="00AF63A0"/>
    <w:rsid w:val="00B14F45"/>
    <w:rsid w:val="00B45537"/>
    <w:rsid w:val="00B547CD"/>
    <w:rsid w:val="00B54B0C"/>
    <w:rsid w:val="00B61456"/>
    <w:rsid w:val="00B61957"/>
    <w:rsid w:val="00B8076C"/>
    <w:rsid w:val="00B8256A"/>
    <w:rsid w:val="00B91A4F"/>
    <w:rsid w:val="00BA5F17"/>
    <w:rsid w:val="00BB34E6"/>
    <w:rsid w:val="00BD2C98"/>
    <w:rsid w:val="00BD5562"/>
    <w:rsid w:val="00BD6644"/>
    <w:rsid w:val="00BE1416"/>
    <w:rsid w:val="00C0664B"/>
    <w:rsid w:val="00C13BCE"/>
    <w:rsid w:val="00C159C1"/>
    <w:rsid w:val="00C22E5C"/>
    <w:rsid w:val="00C23671"/>
    <w:rsid w:val="00C436D3"/>
    <w:rsid w:val="00C45EC3"/>
    <w:rsid w:val="00C8264F"/>
    <w:rsid w:val="00C879DA"/>
    <w:rsid w:val="00CA2065"/>
    <w:rsid w:val="00CC0BB2"/>
    <w:rsid w:val="00CD1A19"/>
    <w:rsid w:val="00CE0F15"/>
    <w:rsid w:val="00CE4D19"/>
    <w:rsid w:val="00D07A1D"/>
    <w:rsid w:val="00D121D7"/>
    <w:rsid w:val="00D14C52"/>
    <w:rsid w:val="00D26537"/>
    <w:rsid w:val="00D51900"/>
    <w:rsid w:val="00DC1D20"/>
    <w:rsid w:val="00DC2439"/>
    <w:rsid w:val="00DD1B2F"/>
    <w:rsid w:val="00DF3897"/>
    <w:rsid w:val="00E13304"/>
    <w:rsid w:val="00E86A6F"/>
    <w:rsid w:val="00E87CBD"/>
    <w:rsid w:val="00E902E7"/>
    <w:rsid w:val="00E92E68"/>
    <w:rsid w:val="00EA035E"/>
    <w:rsid w:val="00EA5E0C"/>
    <w:rsid w:val="00EB0578"/>
    <w:rsid w:val="00EB0AD3"/>
    <w:rsid w:val="00EC7695"/>
    <w:rsid w:val="00ED5174"/>
    <w:rsid w:val="00EF2617"/>
    <w:rsid w:val="00F03AF0"/>
    <w:rsid w:val="00F27D46"/>
    <w:rsid w:val="00F30AE3"/>
    <w:rsid w:val="00F50277"/>
    <w:rsid w:val="00F53A6A"/>
    <w:rsid w:val="00FA3DCA"/>
    <w:rsid w:val="00FB4C69"/>
    <w:rsid w:val="00FC112C"/>
    <w:rsid w:val="00FF23E4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7278C5FB"/>
  <w15:docId w15:val="{28475680-78B3-4EE3-858E-381FD862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EE8"/>
  </w:style>
  <w:style w:type="paragraph" w:styleId="1">
    <w:name w:val="heading 1"/>
    <w:basedOn w:val="a"/>
    <w:next w:val="a"/>
    <w:link w:val="10"/>
    <w:uiPriority w:val="9"/>
    <w:qFormat/>
    <w:rsid w:val="001D4D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64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D4D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B64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D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D4D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2434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7BC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D4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3B3E7F"/>
    <w:pPr>
      <w:widowControl w:val="0"/>
      <w:spacing w:after="0" w:line="240" w:lineRule="auto"/>
      <w:ind w:left="14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3B3E7F"/>
    <w:rPr>
      <w:rFonts w:ascii="Times New Roman" w:eastAsia="Times New Roman" w:hAnsi="Times New Roman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8C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C2225"/>
  </w:style>
  <w:style w:type="paragraph" w:styleId="ac">
    <w:name w:val="footer"/>
    <w:basedOn w:val="a"/>
    <w:link w:val="ad"/>
    <w:uiPriority w:val="99"/>
    <w:unhideWhenUsed/>
    <w:rsid w:val="008C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C2225"/>
  </w:style>
  <w:style w:type="paragraph" w:customStyle="1" w:styleId="TableParagraph">
    <w:name w:val="Table Paragraph"/>
    <w:basedOn w:val="a"/>
    <w:uiPriority w:val="1"/>
    <w:qFormat/>
    <w:rsid w:val="009D3188"/>
    <w:pPr>
      <w:widowControl w:val="0"/>
      <w:spacing w:after="0" w:line="240" w:lineRule="auto"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AB64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B64F7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Normal">
    <w:name w:val="Table Normal"/>
    <w:uiPriority w:val="2"/>
    <w:semiHidden/>
    <w:unhideWhenUsed/>
    <w:qFormat/>
    <w:rsid w:val="00AB64F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0">
    <w:name w:val="Pa0"/>
    <w:basedOn w:val="a"/>
    <w:next w:val="a"/>
    <w:uiPriority w:val="99"/>
    <w:rsid w:val="00B54B0C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character" w:customStyle="1" w:styleId="A60">
    <w:name w:val="A6"/>
    <w:uiPriority w:val="99"/>
    <w:rsid w:val="00B54B0C"/>
    <w:rPr>
      <w:color w:val="211D1E"/>
      <w:sz w:val="20"/>
      <w:szCs w:val="20"/>
    </w:rPr>
  </w:style>
  <w:style w:type="character" w:styleId="ae">
    <w:name w:val="Placeholder Text"/>
    <w:basedOn w:val="a0"/>
    <w:uiPriority w:val="99"/>
    <w:semiHidden/>
    <w:rsid w:val="00624EE3"/>
    <w:rPr>
      <w:color w:val="808080"/>
    </w:rPr>
  </w:style>
  <w:style w:type="paragraph" w:customStyle="1" w:styleId="Default">
    <w:name w:val="Default"/>
    <w:rsid w:val="001A4243"/>
    <w:pPr>
      <w:autoSpaceDE w:val="0"/>
      <w:autoSpaceDN w:val="0"/>
      <w:adjustRightInd w:val="0"/>
      <w:spacing w:after="0" w:line="240" w:lineRule="auto"/>
    </w:pPr>
    <w:rPr>
      <w:rFonts w:ascii="...." w:hAnsi="...." w:cs="...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E14C3-13AA-45D9-B15F-0722DCF6C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Пользователь</cp:lastModifiedBy>
  <cp:revision>1</cp:revision>
  <cp:lastPrinted>2020-12-14T04:11:00Z</cp:lastPrinted>
  <dcterms:created xsi:type="dcterms:W3CDTF">2022-08-19T07:59:00Z</dcterms:created>
  <dcterms:modified xsi:type="dcterms:W3CDTF">2022-08-22T11:23:00Z</dcterms:modified>
</cp:coreProperties>
</file>