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Lines/>
        <w:jc w:val="right"/>
      </w:pPr>
      <w:r>
        <w:rPr>
          <w:rFonts w:ascii="Times New Roman" w:hAnsi="Times New Roman"/>
          <w:b w:val="0"/>
        </w:rPr>
        <w:t>Руководителю ЦОК № 74.003 (ЦОК-005)</w:t>
      </w:r>
    </w:p>
    <w:p>
      <w:pPr>
        <w:keepLines/>
        <w:jc w:val="right"/>
      </w:pPr>
      <w:r>
        <w:rPr>
          <w:rFonts w:ascii="Times New Roman" w:hAnsi="Times New Roman"/>
          <w:b w:val="0"/>
        </w:rPr>
        <w:t>ООО «ЦПС «Сварка и Контроль»</w:t>
      </w:r>
    </w:p>
    <w:p>
      <w:pPr>
        <w:keepLines/>
        <w:jc w:val="right"/>
      </w:pPr>
      <w:r>
        <w:rPr>
          <w:rFonts w:ascii="Times New Roman" w:hAnsi="Times New Roman"/>
          <w:b w:val="0"/>
        </w:rPr>
        <w:t>Шахматову Денису Михайловичу</w:t>
      </w:r>
    </w:p>
    <w:p>
      <w:pPr>
        <w:pStyle w:val="Title"/>
        <w:spacing w:after="0"/>
        <w:jc w:val="center"/>
      </w:pPr>
      <w:r>
        <w:rPr>
          <w:rFonts w:ascii="Times New Roman" w:hAnsi="Times New Roman"/>
          <w:b/>
          <w:sz w:val="32"/>
        </w:rPr>
        <w:t>Заявление</w:t>
      </w:r>
    </w:p>
    <w:p>
      <w:pPr>
        <w:keepLines/>
        <w:jc w:val="center"/>
      </w:pPr>
      <w:r>
        <w:rPr>
          <w:rFonts w:ascii="Times New Roman" w:hAnsi="Times New Roman"/>
          <w:b w:val="0"/>
        </w:rPr>
        <w:t>для проведения независимой оценки квалификации</w:t>
      </w:r>
    </w:p>
    <w:p>
      <w:pPr>
        <w:keepLines/>
      </w:pPr>
      <w:r>
        <w:rPr>
          <w:rFonts w:ascii="Times New Roman" w:hAnsi="Times New Roman"/>
        </w:rPr>
        <w:t xml:space="preserve">Фамилия имя отчество (при наличии) </w:t>
      </w:r>
      <w:sdt>
        <w:sdtPr>
          <w:tag w:val="Фамилия имя отчество (при наличии)"/>
          <w:alias w:val="Фамилия имя отчество (при наличии)"/>
          <w:id w:val="101"/>
          <w:text/>
        </w:sdtPr>
        <w:sdtContent>
          <w:r>
            <w:t>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Дата рождения </w:t>
      </w:r>
      <w:sdt>
        <w:sdtPr>
          <w:tag w:val="Дата рождения"/>
          <w:alias w:val="Дата рождения"/>
          <w:id w:val="102"/>
          <w:text/>
        </w:sdtPr>
        <w:sdtContent>
          <w:r>
            <w:t>_________________________________________________________________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Документ удостоверяющий личность </w:t>
      </w:r>
      <w:sdt>
        <w:sdtPr>
          <w:tag w:val="Документ удостоверяющий личность"/>
          <w:alias w:val="Документ удостоверяющий личность"/>
          <w:id w:val="103"/>
          <w:text/>
        </w:sdtPr>
        <w:sdtContent>
          <w:r>
            <w:t>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Серия и номер </w:t>
      </w:r>
      <w:sdt>
        <w:sdtPr>
          <w:tag w:val="Серия и номер"/>
          <w:alias w:val="Серия и номер"/>
          <w:id w:val="104"/>
          <w:text/>
        </w:sdtPr>
        <w:sdtContent>
          <w:r>
            <w:t>_________________________________________________________________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Кем выдан </w:t>
      </w:r>
      <w:sdt>
        <w:sdtPr>
          <w:tag w:val="Кем выдан"/>
          <w:alias w:val="Кем выдан"/>
          <w:id w:val="105"/>
          <w:text/>
        </w:sdtPr>
        <w:sdtContent>
          <w:r>
            <w:t>___________________________________________________________________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Дата выдачи </w:t>
      </w:r>
      <w:sdt>
        <w:sdtPr>
          <w:tag w:val="Дата выдачи"/>
          <w:alias w:val="Дата выдачи"/>
          <w:id w:val="106"/>
          <w:text/>
        </w:sdtPr>
        <w:sdtContent>
          <w:r>
            <w:t>_________________________________________________________________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  <w:b w:val="0"/>
        </w:rPr>
        <w:t>Прошу допустить меня к сдаче профессионального экзамена по квалификации:</w:t>
      </w:r>
    </w:p>
    <w:p>
      <w:pPr>
        <w:keepLines/>
      </w:pPr>
      <w:r>
        <w:rPr>
          <w:rFonts w:ascii="Times New Roman" w:hAnsi="Times New Roman"/>
        </w:rPr>
        <w:t xml:space="preserve">Наименование </w:t>
      </w:r>
      <w:sdt>
        <w:sdtPr>
          <w:tag w:val="Наименование"/>
          <w:alias w:val="Наименование"/>
          <w:id w:val="107"/>
          <w:text/>
        </w:sdtPr>
        <w:sdtContent>
          <w:r>
            <w:t>_________________________________________________________________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Продолжение наименования </w:t>
      </w:r>
      <w:sdt>
        <w:sdtPr>
          <w:tag w:val="Продолжение наименования"/>
          <w:alias w:val="Продолжение наименования"/>
          <w:id w:val="108"/>
          <w:text/>
        </w:sdtPr>
        <w:sdtContent>
          <w:r>
            <w:t>______________________________________________________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Код в реестре НОК и уровень </w:t>
      </w:r>
      <w:sdt>
        <w:sdtPr>
          <w:tag w:val="Код в реестре НОК и уровень"/>
          <w:alias w:val="Код в реестре НОК и уровень"/>
          <w:id w:val="109"/>
          <w:text/>
        </w:sdtPr>
        <w:sdtContent>
          <w:r>
            <w:t>____________________________________________________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  <w:b/>
        </w:rPr>
        <w:t>Контактные данные</w:t>
      </w:r>
    </w:p>
    <w:p>
      <w:pPr>
        <w:keepLines/>
      </w:pPr>
      <w:r>
        <w:rPr>
          <w:rFonts w:ascii="Times New Roman" w:hAnsi="Times New Roman"/>
        </w:rPr>
        <w:t xml:space="preserve">Адрес регистрации по месту жительства </w:t>
      </w:r>
      <w:sdt>
        <w:sdtPr>
          <w:tag w:val="Адрес регистрации по месту жительства"/>
          <w:alias w:val="Адрес регистрации по месту жительства"/>
          <w:id w:val="110"/>
          <w:text/>
        </w:sdtPr>
        <w:sdtContent>
          <w:r>
            <w:t>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Продолжение адреса </w:t>
      </w:r>
      <w:sdt>
        <w:sdtPr>
          <w:tag w:val="Продолжение адреса"/>
          <w:alias w:val="Продолжение адреса"/>
          <w:id w:val="111"/>
          <w:text/>
        </w:sdtPr>
        <w:sdtContent>
          <w:r>
            <w:t>____________________________________________________________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Контактный телефон (при наличии) </w:t>
      </w:r>
      <w:sdt>
        <w:sdtPr>
          <w:tag w:val="Контактный телефон (при наличии)"/>
          <w:alias w:val="Контактный телефон (при наличии)"/>
          <w:id w:val="112"/>
          <w:text/>
        </w:sdtPr>
        <w:sdtContent>
          <w:r>
            <w:t>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</w:rPr>
        <w:t xml:space="preserve">Электронная почта (при наличии) </w:t>
      </w:r>
      <w:sdt>
        <w:sdtPr>
          <w:tag w:val="Электронная почта (при наличии)"/>
          <w:alias w:val="Электронная почта (при наличии)"/>
          <w:id w:val="113"/>
          <w:text/>
        </w:sdtPr>
        <w:sdtContent>
          <w:r>
            <w:t>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  <w:b w:val="0"/>
        </w:rPr>
        <w:t>С Правилами проведения центром оценки квалификаций независимой оценки квалификации в форме профессионального экзамена, утверждёнными постановлением Правительства РФ от 16.11.2016 № 1204, ознакомлен(а).</w:t>
      </w:r>
    </w:p>
    <w:p>
      <w:pPr>
        <w:keepLines/>
      </w:pPr>
      <w:r>
        <w:rPr>
          <w:rFonts w:ascii="Times New Roman" w:hAnsi="Times New Roman"/>
          <w:b w:val="0"/>
        </w:rPr>
        <w:t>О готовности свидетельства о квалификации или заключения прошу уведомить по телефону / электронной почте (нужное подчеркнуть), указанным в заявлении.</w:t>
      </w:r>
    </w:p>
    <w:p>
      <w:pPr>
        <w:keepLines/>
      </w:pPr>
      <w:r>
        <w:rPr>
          <w:rFonts w:ascii="Times New Roman" w:hAnsi="Times New Roman"/>
          <w:b w:val="0"/>
        </w:rPr>
        <w:t>Документ прошу направить заказным почтовым отправлением с уведомлением о вручении по адресу:</w:t>
      </w:r>
    </w:p>
    <w:p>
      <w:pPr>
        <w:keepLines/>
      </w:pPr>
      <w:r>
        <w:rPr>
          <w:rFonts w:ascii="Times New Roman" w:hAnsi="Times New Roman"/>
        </w:rPr>
        <w:t xml:space="preserve">Почтовый адрес с индексом </w:t>
      </w:r>
      <w:sdt>
        <w:sdtPr>
          <w:tag w:val="Почтовый адрес с индексом"/>
          <w:alias w:val="Почтовый адрес с индексом"/>
          <w:id w:val="114"/>
          <w:text/>
        </w:sdtPr>
        <w:sdtContent>
          <w:r>
            <w:t>______________________________________________________</w:t>
          </w:r>
        </w:sdtContent>
      </w:sdt>
    </w:p>
    <w:p>
      <w:pPr>
        <w:keepLines/>
      </w:pPr>
      <w:r>
        <w:rPr>
          <w:rFonts w:ascii="Times New Roman" w:hAnsi="Times New Roman"/>
          <w:b/>
        </w:rPr>
        <w:t>Приложения</w:t>
      </w:r>
    </w:p>
    <w:p>
      <w:pPr>
        <w:keepLines/>
      </w:pPr>
      <w:r>
        <w:rPr>
          <w:rFonts w:ascii="Times New Roman" w:hAnsi="Times New Roman"/>
          <w:b w:val="0"/>
        </w:rPr>
        <w:t>1. Копия паспорта или иного документа, удостоверяющего личность, на _____ л.</w:t>
      </w:r>
    </w:p>
    <w:p>
      <w:pPr>
        <w:keepLines/>
      </w:pPr>
      <w:r>
        <w:rPr>
          <w:rFonts w:ascii="Times New Roman" w:hAnsi="Times New Roman"/>
          <w:b w:val="0"/>
        </w:rPr>
        <w:t>2. Копии документов по выбранной квалификации, указанных в реестре НОК, на _____ л.</w:t>
      </w:r>
    </w:p>
    <w:p>
      <w:pPr>
        <w:keepLines/>
      </w:pPr>
      <w:r>
        <w:rPr>
          <w:rFonts w:ascii="Times New Roman" w:hAnsi="Times New Roman"/>
          <w:b w:val="0"/>
        </w:rPr>
        <w:t>3. Иные прилагаемые документы (при наличии): ______________________________</w:t>
      </w:r>
    </w:p>
    <w:p>
      <w:pPr>
        <w:keepLines/>
      </w:pPr>
      <w:r>
        <w:rPr>
          <w:rFonts w:ascii="Times New Roman" w:hAnsi="Times New Roman"/>
          <w:b w:val="0"/>
        </w:rPr>
        <w:t>Дата __________________  Подпись ______________  ФИО ______________________</w:t>
      </w:r>
    </w:p>
    <w:p>
      <w:pPr>
        <w:keepLines/>
        <w:spacing w:before="60"/>
      </w:pPr>
      <w:r>
        <w:rPr>
          <w:rFonts w:ascii="Times New Roman" w:hAnsi="Times New Roman"/>
          <w:b w:val="0"/>
          <w:sz w:val="18"/>
        </w:rPr>
        <w:t>Бланк подготовлен на основе приложения № 1 к приказу Минтруда России от 02.12.2016 № 706н. Согласие на обработку персональных данных, когда оно необходимо, оформляется отдельным документом по статье 9 Федерального закона № 152-ФЗ.</w:t>
      </w:r>
    </w:p>
    <w:sectPr w:rsidR="00FC693F" w:rsidRPr="0006063C" w:rsidSect="00034616">
      <w:pgSz w:w="11906" w:h="16838"/>
      <w:pgMar w:top="850" w:right="1020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40" w:lineRule="auto"/>
    </w:pPr>
    <w:rPr>
      <w:rFonts w:ascii="Times New Roman" w:hAnsi="Times New Roman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300" w:line="240" w:lineRule="auto"/>
      <w:contextualSpacing/>
    </w:pPr>
    <w:rPr>
      <w:rFonts w:asciiTheme="majorHAnsi" w:eastAsiaTheme="majorEastAsia" w:hAnsiTheme="majorHAnsi" w:cstheme="majorBidi" w:ascii="Times New Roman" w:hAnsi="Times New Roman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для проведения независимой оценки квалификации</dc:title>
  <dc:subject>Бланк соискателя ЦОК 74.003 на основе приказа 706н</dc:subject>
  <dc:creator>Сварка-74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